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63E3" w14:textId="77777777" w:rsidR="001B1776" w:rsidRDefault="004330EE">
      <w:pPr>
        <w:spacing w:line="200" w:lineRule="exact"/>
        <w:rPr>
          <w:sz w:val="24"/>
          <w:szCs w:val="24"/>
        </w:rPr>
      </w:pPr>
      <w:bookmarkStart w:id="0" w:name="page1"/>
      <w:bookmarkEnd w:id="0"/>
      <w:r>
        <w:rPr>
          <w:noProof/>
          <w:sz w:val="24"/>
          <w:szCs w:val="24"/>
        </w:rPr>
        <w:drawing>
          <wp:anchor distT="0" distB="0" distL="114300" distR="114300" simplePos="0" relativeHeight="251657728" behindDoc="1" locked="0" layoutInCell="0" allowOverlap="1" wp14:anchorId="432664EB" wp14:editId="432664EC">
            <wp:simplePos x="0" y="0"/>
            <wp:positionH relativeFrom="page">
              <wp:posOffset>106680</wp:posOffset>
            </wp:positionH>
            <wp:positionV relativeFrom="page">
              <wp:posOffset>106680</wp:posOffset>
            </wp:positionV>
            <wp:extent cx="7346950" cy="10478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46950" cy="10478770"/>
                    </a:xfrm>
                    <a:prstGeom prst="rect">
                      <a:avLst/>
                    </a:prstGeom>
                    <a:noFill/>
                  </pic:spPr>
                </pic:pic>
              </a:graphicData>
            </a:graphic>
          </wp:anchor>
        </w:drawing>
      </w:r>
    </w:p>
    <w:p w14:paraId="432663E4" w14:textId="77777777" w:rsidR="001B1776" w:rsidRDefault="001B1776">
      <w:pPr>
        <w:spacing w:line="200" w:lineRule="exact"/>
        <w:rPr>
          <w:sz w:val="24"/>
          <w:szCs w:val="24"/>
        </w:rPr>
      </w:pPr>
    </w:p>
    <w:p w14:paraId="432663E5" w14:textId="77777777" w:rsidR="001B1776" w:rsidRDefault="001B1776">
      <w:pPr>
        <w:spacing w:line="200" w:lineRule="exact"/>
        <w:rPr>
          <w:sz w:val="24"/>
          <w:szCs w:val="24"/>
        </w:rPr>
      </w:pPr>
    </w:p>
    <w:p w14:paraId="432663E6" w14:textId="77777777" w:rsidR="001B1776" w:rsidRDefault="001B1776">
      <w:pPr>
        <w:spacing w:line="214" w:lineRule="exact"/>
        <w:rPr>
          <w:sz w:val="24"/>
          <w:szCs w:val="24"/>
        </w:rPr>
      </w:pPr>
    </w:p>
    <w:p w14:paraId="432663E7" w14:textId="77777777" w:rsidR="001B1776" w:rsidRDefault="004330EE">
      <w:pPr>
        <w:spacing w:line="280" w:lineRule="auto"/>
        <w:ind w:left="320" w:right="306"/>
        <w:jc w:val="center"/>
        <w:rPr>
          <w:sz w:val="20"/>
          <w:szCs w:val="20"/>
        </w:rPr>
      </w:pPr>
      <w:r>
        <w:rPr>
          <w:rFonts w:ascii="Arial" w:eastAsia="Arial" w:hAnsi="Arial" w:cs="Arial"/>
          <w:sz w:val="44"/>
          <w:szCs w:val="44"/>
        </w:rPr>
        <w:t>Alumot – Centre for Hebrew Education and Culture</w:t>
      </w:r>
    </w:p>
    <w:p w14:paraId="432663E8" w14:textId="77777777" w:rsidR="001B1776" w:rsidRDefault="001B1776">
      <w:pPr>
        <w:spacing w:line="200" w:lineRule="exact"/>
        <w:rPr>
          <w:sz w:val="24"/>
          <w:szCs w:val="24"/>
        </w:rPr>
      </w:pPr>
    </w:p>
    <w:p w14:paraId="432663E9" w14:textId="77777777" w:rsidR="001B1776" w:rsidRDefault="001B1776">
      <w:pPr>
        <w:spacing w:line="200" w:lineRule="exact"/>
        <w:rPr>
          <w:sz w:val="24"/>
          <w:szCs w:val="24"/>
        </w:rPr>
      </w:pPr>
    </w:p>
    <w:p w14:paraId="432663EA" w14:textId="77777777" w:rsidR="001B1776" w:rsidRDefault="001B1776">
      <w:pPr>
        <w:spacing w:line="222" w:lineRule="exact"/>
        <w:rPr>
          <w:sz w:val="24"/>
          <w:szCs w:val="24"/>
        </w:rPr>
      </w:pPr>
    </w:p>
    <w:p w14:paraId="432663EB" w14:textId="77777777" w:rsidR="001B1776" w:rsidRDefault="004330EE">
      <w:pPr>
        <w:ind w:right="-13"/>
        <w:jc w:val="center"/>
        <w:rPr>
          <w:sz w:val="20"/>
          <w:szCs w:val="20"/>
        </w:rPr>
      </w:pPr>
      <w:r>
        <w:rPr>
          <w:rFonts w:ascii="Arial" w:eastAsia="Arial" w:hAnsi="Arial" w:cs="Arial"/>
          <w:sz w:val="72"/>
          <w:szCs w:val="72"/>
        </w:rPr>
        <w:t>CHILD PROTECTION</w:t>
      </w:r>
    </w:p>
    <w:p w14:paraId="432663EC" w14:textId="77777777" w:rsidR="001B1776" w:rsidRDefault="001B1776">
      <w:pPr>
        <w:spacing w:line="122" w:lineRule="exact"/>
        <w:rPr>
          <w:sz w:val="24"/>
          <w:szCs w:val="24"/>
        </w:rPr>
      </w:pPr>
    </w:p>
    <w:p w14:paraId="432663ED" w14:textId="77777777" w:rsidR="001B1776" w:rsidRDefault="004330EE">
      <w:pPr>
        <w:ind w:right="-13"/>
        <w:jc w:val="center"/>
        <w:rPr>
          <w:sz w:val="20"/>
          <w:szCs w:val="20"/>
        </w:rPr>
      </w:pPr>
      <w:r>
        <w:rPr>
          <w:rFonts w:ascii="Arial" w:eastAsia="Arial" w:hAnsi="Arial" w:cs="Arial"/>
          <w:sz w:val="72"/>
          <w:szCs w:val="72"/>
        </w:rPr>
        <w:t>POLICY</w:t>
      </w:r>
    </w:p>
    <w:p w14:paraId="432663EE" w14:textId="77777777" w:rsidR="001B1776" w:rsidRDefault="001B1776">
      <w:pPr>
        <w:sectPr w:rsidR="001B1776">
          <w:pgSz w:w="11900" w:h="16838"/>
          <w:pgMar w:top="1440" w:right="1440" w:bottom="1440" w:left="1440" w:header="0" w:footer="0" w:gutter="0"/>
          <w:cols w:space="720" w:equalWidth="0">
            <w:col w:w="9026"/>
          </w:cols>
        </w:sectPr>
      </w:pPr>
    </w:p>
    <w:p w14:paraId="432663EF" w14:textId="77777777" w:rsidR="001B1776" w:rsidRDefault="001B1776">
      <w:pPr>
        <w:spacing w:line="200" w:lineRule="exact"/>
        <w:rPr>
          <w:sz w:val="20"/>
          <w:szCs w:val="20"/>
        </w:rPr>
      </w:pPr>
      <w:bookmarkStart w:id="1" w:name="page2"/>
      <w:bookmarkEnd w:id="1"/>
    </w:p>
    <w:p w14:paraId="432663F0" w14:textId="77777777" w:rsidR="001B1776" w:rsidRDefault="001B1776">
      <w:pPr>
        <w:spacing w:line="200" w:lineRule="exact"/>
        <w:rPr>
          <w:sz w:val="20"/>
          <w:szCs w:val="20"/>
        </w:rPr>
      </w:pPr>
    </w:p>
    <w:p w14:paraId="432663F1" w14:textId="77777777" w:rsidR="001B1776" w:rsidRDefault="001B1776">
      <w:pPr>
        <w:spacing w:line="243" w:lineRule="exact"/>
        <w:rPr>
          <w:sz w:val="20"/>
          <w:szCs w:val="20"/>
        </w:rPr>
      </w:pPr>
    </w:p>
    <w:p w14:paraId="432663F2" w14:textId="77777777" w:rsidR="001B1776" w:rsidRDefault="004330EE">
      <w:pPr>
        <w:jc w:val="center"/>
        <w:rPr>
          <w:sz w:val="20"/>
          <w:szCs w:val="20"/>
        </w:rPr>
      </w:pPr>
      <w:r>
        <w:rPr>
          <w:rFonts w:ascii="Arial" w:eastAsia="Arial" w:hAnsi="Arial" w:cs="Arial"/>
          <w:sz w:val="36"/>
          <w:szCs w:val="36"/>
        </w:rPr>
        <w:t>CHILD PROTECTION POLICY</w:t>
      </w:r>
    </w:p>
    <w:p w14:paraId="432663F3" w14:textId="77777777" w:rsidR="001B1776" w:rsidRDefault="001B1776">
      <w:pPr>
        <w:spacing w:line="200" w:lineRule="exact"/>
        <w:rPr>
          <w:sz w:val="20"/>
          <w:szCs w:val="20"/>
        </w:rPr>
      </w:pPr>
    </w:p>
    <w:p w14:paraId="432663F4" w14:textId="77777777" w:rsidR="001B1776" w:rsidRDefault="001B1776">
      <w:pPr>
        <w:spacing w:line="200" w:lineRule="exact"/>
        <w:rPr>
          <w:sz w:val="20"/>
          <w:szCs w:val="20"/>
        </w:rPr>
      </w:pPr>
    </w:p>
    <w:p w14:paraId="432663F5" w14:textId="77777777" w:rsidR="001B1776" w:rsidRDefault="001B1776">
      <w:pPr>
        <w:spacing w:line="200" w:lineRule="exact"/>
        <w:rPr>
          <w:sz w:val="20"/>
          <w:szCs w:val="20"/>
        </w:rPr>
      </w:pPr>
    </w:p>
    <w:p w14:paraId="432663F6" w14:textId="77777777" w:rsidR="001B1776" w:rsidRDefault="001B1776">
      <w:pPr>
        <w:spacing w:line="360" w:lineRule="exact"/>
        <w:rPr>
          <w:sz w:val="20"/>
          <w:szCs w:val="20"/>
        </w:rPr>
      </w:pPr>
    </w:p>
    <w:p w14:paraId="432663F7" w14:textId="77777777" w:rsidR="001B1776" w:rsidRDefault="004330EE">
      <w:pPr>
        <w:spacing w:line="312" w:lineRule="auto"/>
        <w:jc w:val="both"/>
        <w:rPr>
          <w:sz w:val="20"/>
          <w:szCs w:val="20"/>
        </w:rPr>
      </w:pPr>
      <w:r>
        <w:rPr>
          <w:rFonts w:ascii="Arial" w:eastAsia="Arial" w:hAnsi="Arial" w:cs="Arial"/>
        </w:rPr>
        <w:t xml:space="preserve">Alumot values young people and children as being a vital part of the organisation and desires to see them grow, mature and be </w:t>
      </w:r>
      <w:r>
        <w:rPr>
          <w:rFonts w:ascii="Arial" w:eastAsia="Arial" w:hAnsi="Arial" w:cs="Arial"/>
        </w:rPr>
        <w:t>challenged in a healthy and safe environment.</w:t>
      </w:r>
    </w:p>
    <w:p w14:paraId="432663F8" w14:textId="77777777" w:rsidR="001B1776" w:rsidRDefault="001B1776">
      <w:pPr>
        <w:spacing w:line="120" w:lineRule="exact"/>
        <w:rPr>
          <w:sz w:val="20"/>
          <w:szCs w:val="20"/>
        </w:rPr>
      </w:pPr>
    </w:p>
    <w:p w14:paraId="432663F9" w14:textId="77777777" w:rsidR="001B1776" w:rsidRDefault="004330EE">
      <w:pPr>
        <w:spacing w:line="297" w:lineRule="auto"/>
        <w:jc w:val="both"/>
        <w:rPr>
          <w:sz w:val="20"/>
          <w:szCs w:val="20"/>
        </w:rPr>
      </w:pPr>
      <w:r>
        <w:rPr>
          <w:rFonts w:ascii="Arial" w:eastAsia="Arial" w:hAnsi="Arial" w:cs="Arial"/>
        </w:rPr>
        <w:t>The name of the child protection officer for the group will be displayed on the website (www.alumot.uk) and a copy of this child protection policy will be kept with the Board of Deputies.</w:t>
      </w:r>
    </w:p>
    <w:p w14:paraId="432663FA" w14:textId="77777777" w:rsidR="001B1776" w:rsidRDefault="001B1776">
      <w:pPr>
        <w:spacing w:line="134" w:lineRule="exact"/>
        <w:rPr>
          <w:sz w:val="20"/>
          <w:szCs w:val="20"/>
        </w:rPr>
      </w:pPr>
    </w:p>
    <w:p w14:paraId="432663FB" w14:textId="77777777" w:rsidR="001B1776" w:rsidRDefault="004330EE">
      <w:pPr>
        <w:rPr>
          <w:sz w:val="20"/>
          <w:szCs w:val="20"/>
        </w:rPr>
      </w:pPr>
      <w:r>
        <w:rPr>
          <w:rFonts w:ascii="Arial" w:eastAsia="Arial" w:hAnsi="Arial" w:cs="Arial"/>
          <w:b/>
          <w:bCs/>
        </w:rPr>
        <w:t>Purposes</w:t>
      </w:r>
    </w:p>
    <w:p w14:paraId="432663FC" w14:textId="77777777" w:rsidR="001B1776" w:rsidRDefault="001B1776">
      <w:pPr>
        <w:spacing w:line="239" w:lineRule="exact"/>
        <w:rPr>
          <w:sz w:val="20"/>
          <w:szCs w:val="20"/>
        </w:rPr>
      </w:pPr>
    </w:p>
    <w:p w14:paraId="432663FD" w14:textId="77777777" w:rsidR="001B1776" w:rsidRDefault="004330EE">
      <w:pPr>
        <w:spacing w:line="289" w:lineRule="auto"/>
        <w:jc w:val="both"/>
        <w:rPr>
          <w:sz w:val="20"/>
          <w:szCs w:val="20"/>
        </w:rPr>
      </w:pPr>
      <w:r>
        <w:rPr>
          <w:rFonts w:ascii="Arial" w:eastAsia="Arial" w:hAnsi="Arial" w:cs="Arial"/>
        </w:rPr>
        <w:t xml:space="preserve">The </w:t>
      </w:r>
      <w:r>
        <w:rPr>
          <w:rFonts w:ascii="Arial" w:eastAsia="Arial" w:hAnsi="Arial" w:cs="Arial"/>
        </w:rPr>
        <w:t>purpose of Alumot children and young people’s programme is to offer the children a safe and welcoming environment with fun activities where the children can grow and learn in Hebrew. Whether this be through Hebrew learning activities or through other famil</w:t>
      </w:r>
      <w:r>
        <w:rPr>
          <w:rFonts w:ascii="Arial" w:eastAsia="Arial" w:hAnsi="Arial" w:cs="Arial"/>
        </w:rPr>
        <w:t>y oriented activities and festival celebrations.</w:t>
      </w:r>
    </w:p>
    <w:p w14:paraId="432663FE" w14:textId="77777777" w:rsidR="001B1776" w:rsidRDefault="001B1776">
      <w:pPr>
        <w:spacing w:line="143" w:lineRule="exact"/>
        <w:rPr>
          <w:sz w:val="20"/>
          <w:szCs w:val="20"/>
        </w:rPr>
      </w:pPr>
    </w:p>
    <w:p w14:paraId="432663FF" w14:textId="77777777" w:rsidR="001B1776" w:rsidRDefault="004330EE">
      <w:pPr>
        <w:rPr>
          <w:sz w:val="20"/>
          <w:szCs w:val="20"/>
        </w:rPr>
      </w:pPr>
      <w:r>
        <w:rPr>
          <w:rFonts w:ascii="Arial" w:eastAsia="Arial" w:hAnsi="Arial" w:cs="Arial"/>
          <w:b/>
          <w:bCs/>
        </w:rPr>
        <w:t>Aims</w:t>
      </w:r>
    </w:p>
    <w:p w14:paraId="43266400" w14:textId="77777777" w:rsidR="001B1776" w:rsidRDefault="001B1776">
      <w:pPr>
        <w:spacing w:line="258" w:lineRule="exact"/>
        <w:rPr>
          <w:sz w:val="20"/>
          <w:szCs w:val="20"/>
        </w:rPr>
      </w:pPr>
    </w:p>
    <w:p w14:paraId="43266401" w14:textId="77777777" w:rsidR="001B1776" w:rsidRDefault="004330EE">
      <w:pPr>
        <w:numPr>
          <w:ilvl w:val="0"/>
          <w:numId w:val="1"/>
        </w:numPr>
        <w:tabs>
          <w:tab w:val="left" w:pos="720"/>
        </w:tabs>
        <w:ind w:left="720" w:hanging="351"/>
        <w:rPr>
          <w:rFonts w:ascii="Symbol" w:eastAsia="Symbol" w:hAnsi="Symbol" w:cs="Symbol"/>
        </w:rPr>
      </w:pPr>
      <w:r>
        <w:rPr>
          <w:rFonts w:ascii="Arial" w:eastAsia="Arial" w:hAnsi="Arial" w:cs="Arial"/>
        </w:rPr>
        <w:t>To provide activities for children and young people to develop their Hebrew skills.</w:t>
      </w:r>
    </w:p>
    <w:p w14:paraId="43266402" w14:textId="77777777" w:rsidR="001B1776" w:rsidRDefault="001B1776">
      <w:pPr>
        <w:spacing w:line="248" w:lineRule="exact"/>
        <w:rPr>
          <w:rFonts w:ascii="Symbol" w:eastAsia="Symbol" w:hAnsi="Symbol" w:cs="Symbol"/>
        </w:rPr>
      </w:pPr>
    </w:p>
    <w:p w14:paraId="43266403" w14:textId="77777777" w:rsidR="001B1776" w:rsidRDefault="004330EE">
      <w:pPr>
        <w:numPr>
          <w:ilvl w:val="0"/>
          <w:numId w:val="1"/>
        </w:numPr>
        <w:tabs>
          <w:tab w:val="left" w:pos="720"/>
        </w:tabs>
        <w:ind w:left="720" w:hanging="351"/>
        <w:rPr>
          <w:rFonts w:ascii="Symbol" w:eastAsia="Symbol" w:hAnsi="Symbol" w:cs="Symbol"/>
        </w:rPr>
      </w:pPr>
      <w:r>
        <w:rPr>
          <w:rFonts w:ascii="Arial" w:eastAsia="Arial" w:hAnsi="Arial" w:cs="Arial"/>
        </w:rPr>
        <w:t>To enable the children to express themselves.</w:t>
      </w:r>
    </w:p>
    <w:p w14:paraId="43266404" w14:textId="77777777" w:rsidR="001B1776" w:rsidRDefault="001B1776">
      <w:pPr>
        <w:spacing w:line="253" w:lineRule="exact"/>
        <w:rPr>
          <w:rFonts w:ascii="Symbol" w:eastAsia="Symbol" w:hAnsi="Symbol" w:cs="Symbol"/>
        </w:rPr>
      </w:pPr>
    </w:p>
    <w:p w14:paraId="43266405" w14:textId="77777777" w:rsidR="001B1776" w:rsidRDefault="004330EE">
      <w:pPr>
        <w:numPr>
          <w:ilvl w:val="0"/>
          <w:numId w:val="1"/>
        </w:numPr>
        <w:tabs>
          <w:tab w:val="left" w:pos="720"/>
        </w:tabs>
        <w:ind w:left="720" w:hanging="351"/>
        <w:rPr>
          <w:rFonts w:ascii="Symbol" w:eastAsia="Symbol" w:hAnsi="Symbol" w:cs="Symbol"/>
        </w:rPr>
      </w:pPr>
      <w:r>
        <w:rPr>
          <w:rFonts w:ascii="Arial" w:eastAsia="Arial" w:hAnsi="Arial" w:cs="Arial"/>
        </w:rPr>
        <w:t>To assist the children in integrating into the Hebrew speaking commu</w:t>
      </w:r>
      <w:r>
        <w:rPr>
          <w:rFonts w:ascii="Arial" w:eastAsia="Arial" w:hAnsi="Arial" w:cs="Arial"/>
        </w:rPr>
        <w:t>nity.</w:t>
      </w:r>
    </w:p>
    <w:p w14:paraId="43266406" w14:textId="77777777" w:rsidR="001B1776" w:rsidRDefault="001B1776">
      <w:pPr>
        <w:spacing w:line="248" w:lineRule="exact"/>
        <w:rPr>
          <w:rFonts w:ascii="Symbol" w:eastAsia="Symbol" w:hAnsi="Symbol" w:cs="Symbol"/>
        </w:rPr>
      </w:pPr>
    </w:p>
    <w:p w14:paraId="43266407" w14:textId="77777777" w:rsidR="001B1776" w:rsidRDefault="004330EE">
      <w:pPr>
        <w:numPr>
          <w:ilvl w:val="0"/>
          <w:numId w:val="1"/>
        </w:numPr>
        <w:tabs>
          <w:tab w:val="left" w:pos="720"/>
        </w:tabs>
        <w:ind w:left="720" w:hanging="351"/>
        <w:rPr>
          <w:rFonts w:ascii="Symbol" w:eastAsia="Symbol" w:hAnsi="Symbol" w:cs="Symbol"/>
        </w:rPr>
      </w:pPr>
      <w:r>
        <w:rPr>
          <w:rFonts w:ascii="Arial" w:eastAsia="Arial" w:hAnsi="Arial" w:cs="Arial"/>
        </w:rPr>
        <w:t>To help children/young people appreciate the Israeli identity.</w:t>
      </w:r>
    </w:p>
    <w:p w14:paraId="43266408" w14:textId="77777777" w:rsidR="001B1776" w:rsidRDefault="001B1776">
      <w:pPr>
        <w:spacing w:line="200" w:lineRule="exact"/>
        <w:rPr>
          <w:sz w:val="20"/>
          <w:szCs w:val="20"/>
        </w:rPr>
      </w:pPr>
    </w:p>
    <w:p w14:paraId="43266409" w14:textId="77777777" w:rsidR="001B1776" w:rsidRDefault="001B1776">
      <w:pPr>
        <w:spacing w:line="272" w:lineRule="exact"/>
        <w:rPr>
          <w:sz w:val="20"/>
          <w:szCs w:val="20"/>
        </w:rPr>
      </w:pPr>
    </w:p>
    <w:p w14:paraId="4326640A" w14:textId="77777777" w:rsidR="001B1776" w:rsidRDefault="004330EE">
      <w:pPr>
        <w:rPr>
          <w:sz w:val="20"/>
          <w:szCs w:val="20"/>
        </w:rPr>
      </w:pPr>
      <w:r>
        <w:rPr>
          <w:rFonts w:ascii="Arial" w:eastAsia="Arial" w:hAnsi="Arial" w:cs="Arial"/>
          <w:b/>
          <w:bCs/>
        </w:rPr>
        <w:t>Organisation</w:t>
      </w:r>
    </w:p>
    <w:p w14:paraId="4326640B" w14:textId="77777777" w:rsidR="001B1776" w:rsidRDefault="001B1776">
      <w:pPr>
        <w:spacing w:line="239" w:lineRule="exact"/>
        <w:rPr>
          <w:sz w:val="20"/>
          <w:szCs w:val="20"/>
        </w:rPr>
      </w:pPr>
    </w:p>
    <w:p w14:paraId="4326640C" w14:textId="77777777" w:rsidR="001B1776" w:rsidRDefault="004330EE">
      <w:pPr>
        <w:spacing w:line="289" w:lineRule="auto"/>
        <w:ind w:right="20"/>
        <w:rPr>
          <w:sz w:val="20"/>
          <w:szCs w:val="20"/>
        </w:rPr>
      </w:pPr>
      <w:r>
        <w:rPr>
          <w:rFonts w:ascii="Arial" w:eastAsia="Arial" w:hAnsi="Arial" w:cs="Arial"/>
        </w:rPr>
        <w:t xml:space="preserve">Each child and young person should be formally registered within the group. The information includes an information/consent form which their </w:t>
      </w:r>
      <w:r>
        <w:rPr>
          <w:rFonts w:ascii="Arial" w:eastAsia="Arial" w:hAnsi="Arial" w:cs="Arial"/>
        </w:rPr>
        <w:t>parent/guardian must complete. These forms have vital information about health and emergency contacts and are kept securely and brought to each session. (see Appendix B)</w:t>
      </w:r>
    </w:p>
    <w:p w14:paraId="4326640D" w14:textId="77777777" w:rsidR="001B1776" w:rsidRDefault="001B1776">
      <w:pPr>
        <w:spacing w:line="399" w:lineRule="exact"/>
        <w:rPr>
          <w:sz w:val="20"/>
          <w:szCs w:val="20"/>
        </w:rPr>
      </w:pPr>
    </w:p>
    <w:p w14:paraId="4326640E" w14:textId="77777777" w:rsidR="001B1776" w:rsidRDefault="004330EE">
      <w:pPr>
        <w:tabs>
          <w:tab w:val="left" w:pos="1060"/>
        </w:tabs>
        <w:ind w:left="720"/>
        <w:rPr>
          <w:sz w:val="20"/>
          <w:szCs w:val="20"/>
        </w:rPr>
      </w:pPr>
      <w:r>
        <w:rPr>
          <w:rFonts w:ascii="Arial" w:eastAsia="Arial" w:hAnsi="Arial" w:cs="Arial"/>
        </w:rPr>
        <w:t>1.</w:t>
      </w:r>
      <w:r>
        <w:rPr>
          <w:rFonts w:ascii="Arial" w:eastAsia="Arial" w:hAnsi="Arial" w:cs="Arial"/>
        </w:rPr>
        <w:tab/>
        <w:t>Attendance register: a register is kept for each session.</w:t>
      </w:r>
    </w:p>
    <w:p w14:paraId="4326640F" w14:textId="77777777" w:rsidR="001B1776" w:rsidRDefault="001B1776">
      <w:pPr>
        <w:spacing w:line="200" w:lineRule="exact"/>
        <w:rPr>
          <w:sz w:val="20"/>
          <w:szCs w:val="20"/>
        </w:rPr>
      </w:pPr>
    </w:p>
    <w:p w14:paraId="43266410" w14:textId="77777777" w:rsidR="001B1776" w:rsidRDefault="001B1776">
      <w:pPr>
        <w:spacing w:line="289" w:lineRule="exact"/>
        <w:rPr>
          <w:sz w:val="20"/>
          <w:szCs w:val="20"/>
        </w:rPr>
      </w:pPr>
    </w:p>
    <w:p w14:paraId="43266411" w14:textId="77777777" w:rsidR="001B1776" w:rsidRDefault="004330EE">
      <w:pPr>
        <w:rPr>
          <w:sz w:val="20"/>
          <w:szCs w:val="20"/>
        </w:rPr>
      </w:pPr>
      <w:r>
        <w:rPr>
          <w:rFonts w:ascii="Arial" w:eastAsia="Arial" w:hAnsi="Arial" w:cs="Arial"/>
          <w:b/>
          <w:bCs/>
        </w:rPr>
        <w:t>Child Protection Repre</w:t>
      </w:r>
      <w:r>
        <w:rPr>
          <w:rFonts w:ascii="Arial" w:eastAsia="Arial" w:hAnsi="Arial" w:cs="Arial"/>
          <w:b/>
          <w:bCs/>
        </w:rPr>
        <w:t>sentative</w:t>
      </w:r>
    </w:p>
    <w:p w14:paraId="43266412" w14:textId="77777777" w:rsidR="001B1776" w:rsidRDefault="001B1776">
      <w:pPr>
        <w:spacing w:line="239" w:lineRule="exact"/>
        <w:rPr>
          <w:sz w:val="20"/>
          <w:szCs w:val="20"/>
        </w:rPr>
      </w:pPr>
    </w:p>
    <w:p w14:paraId="43266413" w14:textId="77777777" w:rsidR="001B1776" w:rsidRDefault="004330EE">
      <w:pPr>
        <w:spacing w:line="297" w:lineRule="auto"/>
        <w:jc w:val="both"/>
        <w:rPr>
          <w:sz w:val="20"/>
          <w:szCs w:val="20"/>
        </w:rPr>
      </w:pPr>
      <w:r>
        <w:rPr>
          <w:rFonts w:ascii="Arial" w:eastAsia="Arial" w:hAnsi="Arial" w:cs="Arial"/>
        </w:rPr>
        <w:t>Alumot has appointed a child protection representative, whose name is displayed on the website</w:t>
      </w:r>
      <w:r>
        <w:rPr>
          <w:rFonts w:ascii="Arial" w:eastAsia="Arial" w:hAnsi="Arial" w:cs="Arial"/>
          <w:i/>
          <w:iCs/>
        </w:rPr>
        <w:t>.</w:t>
      </w:r>
      <w:r>
        <w:rPr>
          <w:rFonts w:ascii="Arial" w:eastAsia="Arial" w:hAnsi="Arial" w:cs="Arial"/>
        </w:rPr>
        <w:t xml:space="preserve"> If any worker has any child safety concerns, they should discuss them with him/her. He/she will take on the following responsibilities:</w:t>
      </w:r>
    </w:p>
    <w:p w14:paraId="43266414" w14:textId="77777777" w:rsidR="001B1776" w:rsidRDefault="001B1776">
      <w:pPr>
        <w:spacing w:line="150" w:lineRule="exact"/>
        <w:rPr>
          <w:sz w:val="20"/>
          <w:szCs w:val="20"/>
        </w:rPr>
      </w:pPr>
    </w:p>
    <w:p w14:paraId="43266415" w14:textId="77777777" w:rsidR="001B1776" w:rsidRDefault="004330EE">
      <w:pPr>
        <w:numPr>
          <w:ilvl w:val="0"/>
          <w:numId w:val="2"/>
        </w:numPr>
        <w:tabs>
          <w:tab w:val="left" w:pos="720"/>
        </w:tabs>
        <w:ind w:left="720" w:hanging="351"/>
        <w:rPr>
          <w:rFonts w:ascii="Symbol" w:eastAsia="Symbol" w:hAnsi="Symbol" w:cs="Symbol"/>
        </w:rPr>
      </w:pPr>
      <w:r>
        <w:rPr>
          <w:rFonts w:ascii="Arial" w:eastAsia="Arial" w:hAnsi="Arial" w:cs="Arial"/>
        </w:rPr>
        <w:t>Ensuring that the policy is being put into practice;</w:t>
      </w:r>
    </w:p>
    <w:p w14:paraId="43266416" w14:textId="77777777" w:rsidR="001B1776" w:rsidRDefault="001B1776">
      <w:pPr>
        <w:spacing w:line="24" w:lineRule="exact"/>
        <w:rPr>
          <w:rFonts w:ascii="Symbol" w:eastAsia="Symbol" w:hAnsi="Symbol" w:cs="Symbol"/>
        </w:rPr>
      </w:pPr>
    </w:p>
    <w:p w14:paraId="43266417" w14:textId="77777777" w:rsidR="001B1776" w:rsidRDefault="004330EE">
      <w:pPr>
        <w:numPr>
          <w:ilvl w:val="0"/>
          <w:numId w:val="2"/>
        </w:numPr>
        <w:tabs>
          <w:tab w:val="left" w:pos="720"/>
        </w:tabs>
        <w:ind w:left="720" w:hanging="351"/>
        <w:rPr>
          <w:rFonts w:ascii="Symbol" w:eastAsia="Symbol" w:hAnsi="Symbol" w:cs="Symbol"/>
        </w:rPr>
      </w:pPr>
      <w:r>
        <w:rPr>
          <w:rFonts w:ascii="Arial" w:eastAsia="Arial" w:hAnsi="Arial" w:cs="Arial"/>
        </w:rPr>
        <w:t>Being the first point of contact for child protection issues;</w:t>
      </w:r>
    </w:p>
    <w:p w14:paraId="43266418" w14:textId="77777777" w:rsidR="001B1776" w:rsidRDefault="004330EE">
      <w:pPr>
        <w:numPr>
          <w:ilvl w:val="0"/>
          <w:numId w:val="2"/>
        </w:numPr>
        <w:tabs>
          <w:tab w:val="left" w:pos="720"/>
        </w:tabs>
        <w:ind w:left="720" w:hanging="351"/>
        <w:rPr>
          <w:rFonts w:ascii="Symbol" w:eastAsia="Symbol" w:hAnsi="Symbol" w:cs="Symbol"/>
        </w:rPr>
      </w:pPr>
      <w:r>
        <w:rPr>
          <w:rFonts w:ascii="Arial" w:eastAsia="Arial" w:hAnsi="Arial" w:cs="Arial"/>
        </w:rPr>
        <w:t>Keeping a record of any concerns expressed about child protection issues;</w:t>
      </w:r>
    </w:p>
    <w:p w14:paraId="43266419" w14:textId="77777777" w:rsidR="001B1776" w:rsidRDefault="001B1776">
      <w:pPr>
        <w:spacing w:line="349" w:lineRule="exact"/>
        <w:rPr>
          <w:sz w:val="20"/>
          <w:szCs w:val="20"/>
        </w:rPr>
      </w:pPr>
    </w:p>
    <w:p w14:paraId="4326641A" w14:textId="77777777" w:rsidR="001B1776" w:rsidRDefault="004330EE">
      <w:pPr>
        <w:jc w:val="center"/>
        <w:rPr>
          <w:sz w:val="20"/>
          <w:szCs w:val="20"/>
        </w:rPr>
      </w:pPr>
      <w:r>
        <w:rPr>
          <w:rFonts w:ascii="Calibri" w:eastAsia="Calibri" w:hAnsi="Calibri" w:cs="Calibri"/>
        </w:rPr>
        <w:t xml:space="preserve">Page </w:t>
      </w:r>
      <w:r>
        <w:rPr>
          <w:rFonts w:ascii="Calibri" w:eastAsia="Calibri" w:hAnsi="Calibri" w:cs="Calibri"/>
          <w:b/>
          <w:bCs/>
        </w:rPr>
        <w:t>1</w:t>
      </w:r>
      <w:r>
        <w:rPr>
          <w:rFonts w:ascii="Calibri" w:eastAsia="Calibri" w:hAnsi="Calibri" w:cs="Calibri"/>
        </w:rPr>
        <w:t xml:space="preserve"> of </w:t>
      </w:r>
      <w:r>
        <w:rPr>
          <w:rFonts w:ascii="Calibri" w:eastAsia="Calibri" w:hAnsi="Calibri" w:cs="Calibri"/>
          <w:b/>
          <w:bCs/>
        </w:rPr>
        <w:t>6</w:t>
      </w:r>
    </w:p>
    <w:p w14:paraId="4326641B" w14:textId="77777777" w:rsidR="001B1776" w:rsidRDefault="001B1776">
      <w:pPr>
        <w:sectPr w:rsidR="001B1776">
          <w:pgSz w:w="11900" w:h="16838"/>
          <w:pgMar w:top="1440" w:right="1426" w:bottom="417" w:left="1440" w:header="0" w:footer="0" w:gutter="0"/>
          <w:cols w:space="720" w:equalWidth="0">
            <w:col w:w="9040"/>
          </w:cols>
        </w:sectPr>
      </w:pPr>
    </w:p>
    <w:p w14:paraId="4326641C" w14:textId="77777777" w:rsidR="001B1776" w:rsidRDefault="001B1776">
      <w:pPr>
        <w:spacing w:line="1" w:lineRule="exact"/>
        <w:rPr>
          <w:sz w:val="20"/>
          <w:szCs w:val="20"/>
        </w:rPr>
      </w:pPr>
      <w:bookmarkStart w:id="2" w:name="page3"/>
      <w:bookmarkEnd w:id="2"/>
    </w:p>
    <w:p w14:paraId="4326641D" w14:textId="77777777" w:rsidR="001B1776" w:rsidRDefault="004330EE">
      <w:pPr>
        <w:numPr>
          <w:ilvl w:val="0"/>
          <w:numId w:val="3"/>
        </w:numPr>
        <w:tabs>
          <w:tab w:val="left" w:pos="720"/>
        </w:tabs>
        <w:spacing w:line="252" w:lineRule="auto"/>
        <w:ind w:left="720" w:hanging="351"/>
        <w:rPr>
          <w:rFonts w:ascii="Symbol" w:eastAsia="Symbol" w:hAnsi="Symbol" w:cs="Symbol"/>
        </w:rPr>
      </w:pPr>
      <w:r>
        <w:rPr>
          <w:rFonts w:ascii="Arial" w:eastAsia="Arial" w:hAnsi="Arial" w:cs="Arial"/>
        </w:rPr>
        <w:t xml:space="preserve">Bringing any child </w:t>
      </w:r>
      <w:r>
        <w:rPr>
          <w:rFonts w:ascii="Arial" w:eastAsia="Arial" w:hAnsi="Arial" w:cs="Arial"/>
        </w:rPr>
        <w:t>protection concerns to the notice of the Board of Deputies and contacting the Local Authority if appropriate;</w:t>
      </w:r>
    </w:p>
    <w:p w14:paraId="4326641E" w14:textId="77777777" w:rsidR="001B1776" w:rsidRDefault="004330EE">
      <w:pPr>
        <w:numPr>
          <w:ilvl w:val="0"/>
          <w:numId w:val="3"/>
        </w:numPr>
        <w:tabs>
          <w:tab w:val="left" w:pos="720"/>
        </w:tabs>
        <w:spacing w:line="235" w:lineRule="auto"/>
        <w:ind w:left="720" w:hanging="351"/>
        <w:rPr>
          <w:rFonts w:ascii="Symbol" w:eastAsia="Symbol" w:hAnsi="Symbol" w:cs="Symbol"/>
        </w:rPr>
      </w:pPr>
      <w:r>
        <w:rPr>
          <w:rFonts w:ascii="Arial" w:eastAsia="Arial" w:hAnsi="Arial" w:cs="Arial"/>
        </w:rPr>
        <w:t>Ensuring that paid staff and volunteers are given appropriate supervision;</w:t>
      </w:r>
    </w:p>
    <w:p w14:paraId="4326641F" w14:textId="77777777" w:rsidR="001B1776" w:rsidRDefault="004330EE">
      <w:pPr>
        <w:numPr>
          <w:ilvl w:val="0"/>
          <w:numId w:val="3"/>
        </w:numPr>
        <w:tabs>
          <w:tab w:val="left" w:pos="720"/>
        </w:tabs>
        <w:ind w:left="720" w:hanging="351"/>
        <w:rPr>
          <w:rFonts w:ascii="Symbol" w:eastAsia="Symbol" w:hAnsi="Symbol" w:cs="Symbol"/>
        </w:rPr>
      </w:pPr>
      <w:r>
        <w:rPr>
          <w:rFonts w:ascii="Arial" w:eastAsia="Arial" w:hAnsi="Arial" w:cs="Arial"/>
        </w:rPr>
        <w:t>Ensuring that everyone involved with the organisation is aware of the i</w:t>
      </w:r>
      <w:r>
        <w:rPr>
          <w:rFonts w:ascii="Arial" w:eastAsia="Arial" w:hAnsi="Arial" w:cs="Arial"/>
        </w:rPr>
        <w:t>dentity of the Child Protection Representative.</w:t>
      </w:r>
    </w:p>
    <w:p w14:paraId="43266420" w14:textId="77777777" w:rsidR="001B1776" w:rsidRDefault="001B1776">
      <w:pPr>
        <w:spacing w:line="200" w:lineRule="exact"/>
        <w:rPr>
          <w:sz w:val="20"/>
          <w:szCs w:val="20"/>
        </w:rPr>
      </w:pPr>
    </w:p>
    <w:p w14:paraId="43266421" w14:textId="77777777" w:rsidR="001B1776" w:rsidRDefault="001B1776">
      <w:pPr>
        <w:spacing w:line="250" w:lineRule="exact"/>
        <w:rPr>
          <w:sz w:val="20"/>
          <w:szCs w:val="20"/>
        </w:rPr>
      </w:pPr>
    </w:p>
    <w:p w14:paraId="43266422" w14:textId="77777777" w:rsidR="001B1776" w:rsidRDefault="004330EE">
      <w:pPr>
        <w:rPr>
          <w:sz w:val="20"/>
          <w:szCs w:val="20"/>
        </w:rPr>
      </w:pPr>
      <w:r>
        <w:rPr>
          <w:rFonts w:ascii="Arial" w:eastAsia="Arial" w:hAnsi="Arial" w:cs="Arial"/>
        </w:rPr>
        <w:t>The policy will be reviewed on an annual basis to ensure that it is meeting its aims.</w:t>
      </w:r>
    </w:p>
    <w:p w14:paraId="43266423" w14:textId="77777777" w:rsidR="001B1776" w:rsidRDefault="001B1776">
      <w:pPr>
        <w:spacing w:line="235" w:lineRule="exact"/>
        <w:rPr>
          <w:sz w:val="20"/>
          <w:szCs w:val="20"/>
        </w:rPr>
      </w:pPr>
    </w:p>
    <w:p w14:paraId="43266424" w14:textId="77777777" w:rsidR="001B1776" w:rsidRDefault="004330EE">
      <w:pPr>
        <w:rPr>
          <w:sz w:val="20"/>
          <w:szCs w:val="20"/>
        </w:rPr>
      </w:pPr>
      <w:r>
        <w:rPr>
          <w:rFonts w:ascii="Arial" w:eastAsia="Arial" w:hAnsi="Arial" w:cs="Arial"/>
          <w:b/>
          <w:bCs/>
        </w:rPr>
        <w:t>Trips/Outings</w:t>
      </w:r>
    </w:p>
    <w:p w14:paraId="43266425" w14:textId="77777777" w:rsidR="001B1776" w:rsidRDefault="001B1776">
      <w:pPr>
        <w:spacing w:line="243" w:lineRule="exact"/>
        <w:rPr>
          <w:sz w:val="20"/>
          <w:szCs w:val="20"/>
        </w:rPr>
      </w:pPr>
    </w:p>
    <w:p w14:paraId="43266426" w14:textId="77777777" w:rsidR="001B1776" w:rsidRDefault="004330EE">
      <w:pPr>
        <w:numPr>
          <w:ilvl w:val="0"/>
          <w:numId w:val="4"/>
        </w:numPr>
        <w:tabs>
          <w:tab w:val="left" w:pos="1080"/>
        </w:tabs>
        <w:spacing w:line="252" w:lineRule="auto"/>
        <w:ind w:left="1080" w:hanging="351"/>
        <w:jc w:val="both"/>
        <w:rPr>
          <w:rFonts w:ascii="Arial" w:eastAsia="Arial" w:hAnsi="Arial" w:cs="Arial"/>
          <w:b/>
          <w:bCs/>
        </w:rPr>
      </w:pPr>
      <w:r>
        <w:rPr>
          <w:rFonts w:ascii="Arial" w:eastAsia="Arial" w:hAnsi="Arial" w:cs="Arial"/>
        </w:rPr>
        <w:t>When organising a trip/outing make sure a trip/outing slip is completed. This includes details about the</w:t>
      </w:r>
      <w:r>
        <w:rPr>
          <w:rFonts w:ascii="Arial" w:eastAsia="Arial" w:hAnsi="Arial" w:cs="Arial"/>
        </w:rPr>
        <w:t xml:space="preserve"> trip and a section for parents to give their consent. These slips must be returned before the event takes place and must be brought on the trip with the completed group information/consent forms.</w:t>
      </w:r>
    </w:p>
    <w:p w14:paraId="43266427" w14:textId="77777777" w:rsidR="001B1776" w:rsidRDefault="001B1776">
      <w:pPr>
        <w:spacing w:line="199" w:lineRule="exact"/>
        <w:rPr>
          <w:rFonts w:ascii="Arial" w:eastAsia="Arial" w:hAnsi="Arial" w:cs="Arial"/>
          <w:b/>
          <w:bCs/>
        </w:rPr>
      </w:pPr>
    </w:p>
    <w:p w14:paraId="43266428" w14:textId="77777777" w:rsidR="001B1776" w:rsidRDefault="004330EE">
      <w:pPr>
        <w:numPr>
          <w:ilvl w:val="0"/>
          <w:numId w:val="4"/>
        </w:numPr>
        <w:tabs>
          <w:tab w:val="left" w:pos="1080"/>
        </w:tabs>
        <w:ind w:left="1080" w:hanging="351"/>
        <w:rPr>
          <w:rFonts w:ascii="Arial" w:eastAsia="Arial" w:hAnsi="Arial" w:cs="Arial"/>
          <w:b/>
          <w:bCs/>
        </w:rPr>
      </w:pPr>
      <w:r>
        <w:rPr>
          <w:rFonts w:ascii="Arial" w:eastAsia="Arial" w:hAnsi="Arial" w:cs="Arial"/>
        </w:rPr>
        <w:t>Ensure that there is adequate insurance for the work and a</w:t>
      </w:r>
      <w:r>
        <w:rPr>
          <w:rFonts w:ascii="Arial" w:eastAsia="Arial" w:hAnsi="Arial" w:cs="Arial"/>
        </w:rPr>
        <w:t>ctivities.</w:t>
      </w:r>
    </w:p>
    <w:p w14:paraId="43266429" w14:textId="77777777" w:rsidR="001B1776" w:rsidRDefault="001B1776">
      <w:pPr>
        <w:spacing w:line="200" w:lineRule="exact"/>
        <w:rPr>
          <w:sz w:val="20"/>
          <w:szCs w:val="20"/>
        </w:rPr>
      </w:pPr>
    </w:p>
    <w:p w14:paraId="4326642A" w14:textId="77777777" w:rsidR="001B1776" w:rsidRDefault="001B1776">
      <w:pPr>
        <w:spacing w:line="289" w:lineRule="exact"/>
        <w:rPr>
          <w:sz w:val="20"/>
          <w:szCs w:val="20"/>
        </w:rPr>
      </w:pPr>
    </w:p>
    <w:p w14:paraId="4326642B" w14:textId="77777777" w:rsidR="001B1776" w:rsidRDefault="004330EE">
      <w:pPr>
        <w:rPr>
          <w:sz w:val="20"/>
          <w:szCs w:val="20"/>
        </w:rPr>
      </w:pPr>
      <w:r>
        <w:rPr>
          <w:rFonts w:ascii="Arial" w:eastAsia="Arial" w:hAnsi="Arial" w:cs="Arial"/>
          <w:b/>
          <w:bCs/>
        </w:rPr>
        <w:t>Personal/Personnel Safety</w:t>
      </w:r>
    </w:p>
    <w:p w14:paraId="4326642C" w14:textId="77777777" w:rsidR="001B1776" w:rsidRDefault="001B1776">
      <w:pPr>
        <w:spacing w:line="253" w:lineRule="exact"/>
        <w:rPr>
          <w:sz w:val="20"/>
          <w:szCs w:val="20"/>
        </w:rPr>
      </w:pPr>
    </w:p>
    <w:p w14:paraId="4326642D" w14:textId="77777777" w:rsidR="001B1776" w:rsidRDefault="004330EE">
      <w:pPr>
        <w:numPr>
          <w:ilvl w:val="0"/>
          <w:numId w:val="5"/>
        </w:numPr>
        <w:tabs>
          <w:tab w:val="left" w:pos="720"/>
        </w:tabs>
        <w:spacing w:line="264" w:lineRule="auto"/>
        <w:ind w:left="720" w:hanging="351"/>
        <w:rPr>
          <w:rFonts w:ascii="Symbol" w:eastAsia="Symbol" w:hAnsi="Symbol" w:cs="Symbol"/>
        </w:rPr>
      </w:pPr>
      <w:r>
        <w:rPr>
          <w:rFonts w:ascii="Arial" w:eastAsia="Arial" w:hAnsi="Arial" w:cs="Arial"/>
        </w:rPr>
        <w:t>A group of children or young people under sixteen should not be left unattended at any time.</w:t>
      </w:r>
    </w:p>
    <w:p w14:paraId="4326642E" w14:textId="77777777" w:rsidR="001B1776" w:rsidRDefault="001B1776">
      <w:pPr>
        <w:spacing w:line="202" w:lineRule="exact"/>
        <w:rPr>
          <w:rFonts w:ascii="Symbol" w:eastAsia="Symbol" w:hAnsi="Symbol" w:cs="Symbol"/>
        </w:rPr>
      </w:pPr>
    </w:p>
    <w:p w14:paraId="4326642F" w14:textId="77777777" w:rsidR="001B1776" w:rsidRDefault="004330EE">
      <w:pPr>
        <w:numPr>
          <w:ilvl w:val="0"/>
          <w:numId w:val="5"/>
        </w:numPr>
        <w:tabs>
          <w:tab w:val="left" w:pos="720"/>
        </w:tabs>
        <w:spacing w:line="250" w:lineRule="auto"/>
        <w:ind w:left="720" w:hanging="351"/>
        <w:jc w:val="both"/>
        <w:rPr>
          <w:rFonts w:ascii="Symbol" w:eastAsia="Symbol" w:hAnsi="Symbol" w:cs="Symbol"/>
        </w:rPr>
      </w:pPr>
      <w:r>
        <w:rPr>
          <w:rFonts w:ascii="Arial" w:eastAsia="Arial" w:hAnsi="Arial" w:cs="Arial"/>
        </w:rPr>
        <w:t xml:space="preserve">Avoid being alone with an individual child or young person for a long time. If there is a need to be alone with a </w:t>
      </w:r>
      <w:r>
        <w:rPr>
          <w:rFonts w:ascii="Arial" w:eastAsia="Arial" w:hAnsi="Arial" w:cs="Arial"/>
        </w:rPr>
        <w:t>child or young person (e.g. first aid or he/she is distressed) make sure that another worker knows where you are and why.</w:t>
      </w:r>
    </w:p>
    <w:p w14:paraId="43266430" w14:textId="77777777" w:rsidR="001B1776" w:rsidRDefault="001B1776">
      <w:pPr>
        <w:spacing w:line="214" w:lineRule="exact"/>
        <w:rPr>
          <w:rFonts w:ascii="Symbol" w:eastAsia="Symbol" w:hAnsi="Symbol" w:cs="Symbol"/>
        </w:rPr>
      </w:pPr>
    </w:p>
    <w:p w14:paraId="43266431" w14:textId="77777777" w:rsidR="001B1776" w:rsidRDefault="004330EE">
      <w:pPr>
        <w:numPr>
          <w:ilvl w:val="0"/>
          <w:numId w:val="5"/>
        </w:numPr>
        <w:tabs>
          <w:tab w:val="left" w:pos="720"/>
        </w:tabs>
        <w:spacing w:line="264" w:lineRule="auto"/>
        <w:ind w:left="720" w:hanging="351"/>
        <w:rPr>
          <w:rFonts w:ascii="Symbol" w:eastAsia="Symbol" w:hAnsi="Symbol" w:cs="Symbol"/>
        </w:rPr>
      </w:pPr>
      <w:r>
        <w:rPr>
          <w:rFonts w:ascii="Arial" w:eastAsia="Arial" w:hAnsi="Arial" w:cs="Arial"/>
        </w:rPr>
        <w:t xml:space="preserve">At no time should a volunteer or worker from any external organisation arrange to meet a young person away from the activity without </w:t>
      </w:r>
      <w:r>
        <w:rPr>
          <w:rFonts w:ascii="Arial" w:eastAsia="Arial" w:hAnsi="Arial" w:cs="Arial"/>
        </w:rPr>
        <w:t>someone else being there.</w:t>
      </w:r>
    </w:p>
    <w:p w14:paraId="43266432" w14:textId="77777777" w:rsidR="001B1776" w:rsidRDefault="001B1776">
      <w:pPr>
        <w:spacing w:line="202" w:lineRule="exact"/>
        <w:rPr>
          <w:rFonts w:ascii="Symbol" w:eastAsia="Symbol" w:hAnsi="Symbol" w:cs="Symbol"/>
        </w:rPr>
      </w:pPr>
    </w:p>
    <w:p w14:paraId="43266433" w14:textId="77777777" w:rsidR="001B1776" w:rsidRDefault="004330EE">
      <w:pPr>
        <w:numPr>
          <w:ilvl w:val="0"/>
          <w:numId w:val="5"/>
        </w:numPr>
        <w:tabs>
          <w:tab w:val="left" w:pos="720"/>
        </w:tabs>
        <w:spacing w:line="260" w:lineRule="auto"/>
        <w:ind w:left="720" w:hanging="351"/>
        <w:rPr>
          <w:rFonts w:ascii="Symbol" w:eastAsia="Symbol" w:hAnsi="Symbol" w:cs="Symbol"/>
        </w:rPr>
      </w:pPr>
      <w:r>
        <w:rPr>
          <w:rFonts w:ascii="Arial" w:eastAsia="Arial" w:hAnsi="Arial" w:cs="Arial"/>
        </w:rPr>
        <w:t>As such meetings should be planned and have the approval of a member of the Board of Deputies (this must be someone other than the organiser themselves).</w:t>
      </w:r>
    </w:p>
    <w:p w14:paraId="43266434" w14:textId="77777777" w:rsidR="001B1776" w:rsidRDefault="001B1776">
      <w:pPr>
        <w:spacing w:line="206" w:lineRule="exact"/>
        <w:rPr>
          <w:rFonts w:ascii="Symbol" w:eastAsia="Symbol" w:hAnsi="Symbol" w:cs="Symbol"/>
        </w:rPr>
      </w:pPr>
    </w:p>
    <w:p w14:paraId="43266435" w14:textId="77777777" w:rsidR="001B1776" w:rsidRDefault="004330EE">
      <w:pPr>
        <w:numPr>
          <w:ilvl w:val="0"/>
          <w:numId w:val="5"/>
        </w:numPr>
        <w:tabs>
          <w:tab w:val="left" w:pos="720"/>
        </w:tabs>
        <w:ind w:left="720" w:hanging="351"/>
        <w:rPr>
          <w:rFonts w:ascii="Symbol" w:eastAsia="Symbol" w:hAnsi="Symbol" w:cs="Symbol"/>
        </w:rPr>
      </w:pPr>
      <w:r>
        <w:rPr>
          <w:rFonts w:ascii="Arial" w:eastAsia="Arial" w:hAnsi="Arial" w:cs="Arial"/>
        </w:rPr>
        <w:t>Teenage assistants should always be supervised.</w:t>
      </w:r>
    </w:p>
    <w:p w14:paraId="43266436" w14:textId="77777777" w:rsidR="001B1776" w:rsidRDefault="001B1776">
      <w:pPr>
        <w:spacing w:line="200" w:lineRule="exact"/>
        <w:rPr>
          <w:sz w:val="20"/>
          <w:szCs w:val="20"/>
        </w:rPr>
      </w:pPr>
    </w:p>
    <w:p w14:paraId="43266437" w14:textId="77777777" w:rsidR="001B1776" w:rsidRDefault="001B1776">
      <w:pPr>
        <w:spacing w:line="200" w:lineRule="exact"/>
        <w:rPr>
          <w:sz w:val="20"/>
          <w:szCs w:val="20"/>
        </w:rPr>
      </w:pPr>
    </w:p>
    <w:p w14:paraId="43266438" w14:textId="77777777" w:rsidR="001B1776" w:rsidRDefault="001B1776">
      <w:pPr>
        <w:spacing w:line="200" w:lineRule="exact"/>
        <w:rPr>
          <w:sz w:val="20"/>
          <w:szCs w:val="20"/>
        </w:rPr>
      </w:pPr>
    </w:p>
    <w:p w14:paraId="43266439" w14:textId="77777777" w:rsidR="001B1776" w:rsidRDefault="001B1776">
      <w:pPr>
        <w:spacing w:line="200" w:lineRule="exact"/>
        <w:rPr>
          <w:sz w:val="20"/>
          <w:szCs w:val="20"/>
        </w:rPr>
      </w:pPr>
    </w:p>
    <w:p w14:paraId="4326643A" w14:textId="77777777" w:rsidR="001B1776" w:rsidRDefault="001B1776">
      <w:pPr>
        <w:spacing w:line="200" w:lineRule="exact"/>
        <w:rPr>
          <w:sz w:val="20"/>
          <w:szCs w:val="20"/>
        </w:rPr>
      </w:pPr>
    </w:p>
    <w:p w14:paraId="4326643B" w14:textId="77777777" w:rsidR="001B1776" w:rsidRDefault="001B1776">
      <w:pPr>
        <w:spacing w:line="269" w:lineRule="exact"/>
        <w:rPr>
          <w:sz w:val="20"/>
          <w:szCs w:val="20"/>
        </w:rPr>
      </w:pPr>
    </w:p>
    <w:p w14:paraId="4326643C" w14:textId="77777777" w:rsidR="001B1776" w:rsidRDefault="004330EE">
      <w:pPr>
        <w:rPr>
          <w:sz w:val="20"/>
          <w:szCs w:val="20"/>
        </w:rPr>
      </w:pPr>
      <w:r>
        <w:rPr>
          <w:rFonts w:ascii="Arial" w:eastAsia="Arial" w:hAnsi="Arial" w:cs="Arial"/>
          <w:b/>
          <w:bCs/>
        </w:rPr>
        <w:t>Child Safety</w:t>
      </w:r>
    </w:p>
    <w:p w14:paraId="4326643D" w14:textId="77777777" w:rsidR="001B1776" w:rsidRDefault="001B1776">
      <w:pPr>
        <w:spacing w:line="239" w:lineRule="exact"/>
        <w:rPr>
          <w:sz w:val="20"/>
          <w:szCs w:val="20"/>
        </w:rPr>
      </w:pPr>
    </w:p>
    <w:p w14:paraId="4326643E" w14:textId="77777777" w:rsidR="001B1776" w:rsidRDefault="004330EE">
      <w:pPr>
        <w:numPr>
          <w:ilvl w:val="0"/>
          <w:numId w:val="6"/>
        </w:numPr>
        <w:tabs>
          <w:tab w:val="left" w:pos="720"/>
        </w:tabs>
        <w:spacing w:line="280" w:lineRule="auto"/>
        <w:ind w:left="720" w:hanging="351"/>
        <w:rPr>
          <w:rFonts w:ascii="Arial" w:eastAsia="Arial" w:hAnsi="Arial" w:cs="Arial"/>
        </w:rPr>
      </w:pPr>
      <w:r>
        <w:rPr>
          <w:rFonts w:ascii="Arial" w:eastAsia="Arial" w:hAnsi="Arial" w:cs="Arial"/>
        </w:rPr>
        <w:t>Make sure that the area you are using for activities is fit for the purpose, e.g. remove furniture, which could cause injury in energetic games.</w:t>
      </w:r>
    </w:p>
    <w:p w14:paraId="4326643F" w14:textId="77777777" w:rsidR="001B1776" w:rsidRDefault="001B1776">
      <w:pPr>
        <w:spacing w:line="168" w:lineRule="exact"/>
        <w:rPr>
          <w:rFonts w:ascii="Arial" w:eastAsia="Arial" w:hAnsi="Arial" w:cs="Arial"/>
        </w:rPr>
      </w:pPr>
    </w:p>
    <w:p w14:paraId="43266440" w14:textId="77777777" w:rsidR="001B1776" w:rsidRDefault="004330EE">
      <w:pPr>
        <w:numPr>
          <w:ilvl w:val="0"/>
          <w:numId w:val="6"/>
        </w:numPr>
        <w:tabs>
          <w:tab w:val="left" w:pos="720"/>
        </w:tabs>
        <w:ind w:left="720" w:hanging="351"/>
        <w:rPr>
          <w:rFonts w:ascii="Arial" w:eastAsia="Arial" w:hAnsi="Arial" w:cs="Arial"/>
        </w:rPr>
      </w:pPr>
      <w:r>
        <w:rPr>
          <w:rFonts w:ascii="Arial" w:eastAsia="Arial" w:hAnsi="Arial" w:cs="Arial"/>
        </w:rPr>
        <w:t>Make sure that all workers and assistants know</w:t>
      </w:r>
    </w:p>
    <w:p w14:paraId="43266441" w14:textId="77777777" w:rsidR="001B1776" w:rsidRDefault="001B1776">
      <w:pPr>
        <w:spacing w:line="41" w:lineRule="exact"/>
        <w:rPr>
          <w:rFonts w:ascii="Arial" w:eastAsia="Arial" w:hAnsi="Arial" w:cs="Arial"/>
        </w:rPr>
      </w:pPr>
    </w:p>
    <w:p w14:paraId="43266442" w14:textId="77777777" w:rsidR="001B1776" w:rsidRDefault="004330EE">
      <w:pPr>
        <w:numPr>
          <w:ilvl w:val="1"/>
          <w:numId w:val="6"/>
        </w:numPr>
        <w:tabs>
          <w:tab w:val="left" w:pos="1440"/>
        </w:tabs>
        <w:ind w:left="1440" w:hanging="351"/>
        <w:rPr>
          <w:rFonts w:ascii="Symbol" w:eastAsia="Symbol" w:hAnsi="Symbol" w:cs="Symbol"/>
        </w:rPr>
      </w:pPr>
      <w:r>
        <w:rPr>
          <w:rFonts w:ascii="Arial" w:eastAsia="Arial" w:hAnsi="Arial" w:cs="Arial"/>
        </w:rPr>
        <w:t>Where the emergency phone is and how to operate it</w:t>
      </w:r>
    </w:p>
    <w:p w14:paraId="43266443" w14:textId="77777777" w:rsidR="001B1776" w:rsidRDefault="004330EE">
      <w:pPr>
        <w:numPr>
          <w:ilvl w:val="1"/>
          <w:numId w:val="6"/>
        </w:numPr>
        <w:tabs>
          <w:tab w:val="left" w:pos="1440"/>
        </w:tabs>
        <w:ind w:left="1440" w:hanging="351"/>
        <w:rPr>
          <w:rFonts w:ascii="Symbol" w:eastAsia="Symbol" w:hAnsi="Symbol" w:cs="Symbol"/>
        </w:rPr>
      </w:pPr>
      <w:r>
        <w:rPr>
          <w:rFonts w:ascii="Arial" w:eastAsia="Arial" w:hAnsi="Arial" w:cs="Arial"/>
        </w:rPr>
        <w:t>Where the f</w:t>
      </w:r>
      <w:r>
        <w:rPr>
          <w:rFonts w:ascii="Arial" w:eastAsia="Arial" w:hAnsi="Arial" w:cs="Arial"/>
        </w:rPr>
        <w:t>irst aid kit is</w:t>
      </w:r>
    </w:p>
    <w:p w14:paraId="43266444" w14:textId="77777777" w:rsidR="001B1776" w:rsidRDefault="004330EE">
      <w:pPr>
        <w:numPr>
          <w:ilvl w:val="1"/>
          <w:numId w:val="6"/>
        </w:numPr>
        <w:tabs>
          <w:tab w:val="left" w:pos="1440"/>
        </w:tabs>
        <w:spacing w:line="238" w:lineRule="auto"/>
        <w:ind w:left="1440" w:hanging="351"/>
        <w:rPr>
          <w:rFonts w:ascii="Symbol" w:eastAsia="Symbol" w:hAnsi="Symbol" w:cs="Symbol"/>
        </w:rPr>
      </w:pPr>
      <w:r>
        <w:rPr>
          <w:rFonts w:ascii="Arial" w:eastAsia="Arial" w:hAnsi="Arial" w:cs="Arial"/>
        </w:rPr>
        <w:t>Who is responsible for First Aid and how to record accidents or injuries in the incident book</w:t>
      </w:r>
    </w:p>
    <w:p w14:paraId="43266445" w14:textId="77777777" w:rsidR="001B1776" w:rsidRDefault="004330EE">
      <w:pPr>
        <w:numPr>
          <w:ilvl w:val="1"/>
          <w:numId w:val="6"/>
        </w:numPr>
        <w:tabs>
          <w:tab w:val="left" w:pos="1440"/>
        </w:tabs>
        <w:ind w:left="1440" w:hanging="351"/>
        <w:rPr>
          <w:rFonts w:ascii="Symbol" w:eastAsia="Symbol" w:hAnsi="Symbol" w:cs="Symbol"/>
        </w:rPr>
      </w:pPr>
      <w:r>
        <w:rPr>
          <w:rFonts w:ascii="Arial" w:eastAsia="Arial" w:hAnsi="Arial" w:cs="Arial"/>
        </w:rPr>
        <w:t>What to do in the event of a fire or other emergency</w:t>
      </w:r>
    </w:p>
    <w:p w14:paraId="43266446" w14:textId="77777777" w:rsidR="001B1776" w:rsidRDefault="001B1776">
      <w:pPr>
        <w:spacing w:line="213" w:lineRule="exact"/>
        <w:rPr>
          <w:rFonts w:ascii="Symbol" w:eastAsia="Symbol" w:hAnsi="Symbol" w:cs="Symbol"/>
        </w:rPr>
      </w:pPr>
    </w:p>
    <w:p w14:paraId="43266447" w14:textId="77777777" w:rsidR="001B1776" w:rsidRDefault="004330EE">
      <w:pPr>
        <w:numPr>
          <w:ilvl w:val="0"/>
          <w:numId w:val="6"/>
        </w:numPr>
        <w:tabs>
          <w:tab w:val="left" w:pos="720"/>
        </w:tabs>
        <w:ind w:left="720" w:hanging="351"/>
        <w:rPr>
          <w:rFonts w:ascii="Arial" w:eastAsia="Arial" w:hAnsi="Arial" w:cs="Arial"/>
        </w:rPr>
      </w:pPr>
      <w:r>
        <w:rPr>
          <w:rFonts w:ascii="Arial" w:eastAsia="Arial" w:hAnsi="Arial" w:cs="Arial"/>
        </w:rPr>
        <w:t>Once a year there should be a fire practice</w:t>
      </w:r>
    </w:p>
    <w:p w14:paraId="43266448" w14:textId="77777777" w:rsidR="001B1776" w:rsidRDefault="001B1776">
      <w:pPr>
        <w:spacing w:line="200" w:lineRule="exact"/>
        <w:rPr>
          <w:sz w:val="20"/>
          <w:szCs w:val="20"/>
        </w:rPr>
      </w:pPr>
    </w:p>
    <w:p w14:paraId="43266449" w14:textId="77777777" w:rsidR="001B1776" w:rsidRDefault="001B1776">
      <w:pPr>
        <w:spacing w:line="200" w:lineRule="exact"/>
        <w:rPr>
          <w:sz w:val="20"/>
          <w:szCs w:val="20"/>
        </w:rPr>
      </w:pPr>
    </w:p>
    <w:p w14:paraId="4326644A" w14:textId="77777777" w:rsidR="001B1776" w:rsidRDefault="001B1776">
      <w:pPr>
        <w:spacing w:line="241" w:lineRule="exact"/>
        <w:rPr>
          <w:sz w:val="20"/>
          <w:szCs w:val="20"/>
        </w:rPr>
      </w:pPr>
    </w:p>
    <w:p w14:paraId="4326644B" w14:textId="77777777" w:rsidR="001B1776" w:rsidRDefault="004330EE">
      <w:pPr>
        <w:jc w:val="center"/>
        <w:rPr>
          <w:sz w:val="20"/>
          <w:szCs w:val="20"/>
        </w:rPr>
      </w:pPr>
      <w:r>
        <w:rPr>
          <w:rFonts w:ascii="Calibri" w:eastAsia="Calibri" w:hAnsi="Calibri" w:cs="Calibri"/>
        </w:rPr>
        <w:t xml:space="preserve">Page </w:t>
      </w:r>
      <w:r>
        <w:rPr>
          <w:rFonts w:ascii="Calibri" w:eastAsia="Calibri" w:hAnsi="Calibri" w:cs="Calibri"/>
          <w:b/>
          <w:bCs/>
        </w:rPr>
        <w:t>2</w:t>
      </w:r>
      <w:r>
        <w:rPr>
          <w:rFonts w:ascii="Calibri" w:eastAsia="Calibri" w:hAnsi="Calibri" w:cs="Calibri"/>
        </w:rPr>
        <w:t xml:space="preserve"> of </w:t>
      </w:r>
      <w:r>
        <w:rPr>
          <w:rFonts w:ascii="Calibri" w:eastAsia="Calibri" w:hAnsi="Calibri" w:cs="Calibri"/>
          <w:b/>
          <w:bCs/>
        </w:rPr>
        <w:t>6</w:t>
      </w:r>
    </w:p>
    <w:p w14:paraId="4326644C" w14:textId="77777777" w:rsidR="001B1776" w:rsidRDefault="001B1776">
      <w:pPr>
        <w:sectPr w:rsidR="001B1776">
          <w:pgSz w:w="11900" w:h="16838"/>
          <w:pgMar w:top="1440" w:right="1426" w:bottom="417" w:left="1440" w:header="0" w:footer="0" w:gutter="0"/>
          <w:cols w:space="720" w:equalWidth="0">
            <w:col w:w="9040"/>
          </w:cols>
        </w:sectPr>
      </w:pPr>
    </w:p>
    <w:p w14:paraId="4326644D" w14:textId="77777777" w:rsidR="001B1776" w:rsidRDefault="004330EE">
      <w:pPr>
        <w:numPr>
          <w:ilvl w:val="0"/>
          <w:numId w:val="7"/>
        </w:numPr>
        <w:tabs>
          <w:tab w:val="left" w:pos="720"/>
        </w:tabs>
        <w:spacing w:line="258" w:lineRule="auto"/>
        <w:ind w:left="720" w:hanging="351"/>
        <w:jc w:val="both"/>
        <w:rPr>
          <w:rFonts w:ascii="Arial" w:eastAsia="Arial" w:hAnsi="Arial" w:cs="Arial"/>
        </w:rPr>
      </w:pPr>
      <w:bookmarkStart w:id="3" w:name="page4"/>
      <w:bookmarkEnd w:id="3"/>
      <w:r>
        <w:rPr>
          <w:rFonts w:ascii="Arial" w:eastAsia="Arial" w:hAnsi="Arial" w:cs="Arial"/>
        </w:rPr>
        <w:lastRenderedPageBreak/>
        <w:t xml:space="preserve">Do not let </w:t>
      </w:r>
      <w:r>
        <w:rPr>
          <w:rFonts w:ascii="Arial" w:eastAsia="Arial" w:hAnsi="Arial" w:cs="Arial"/>
        </w:rPr>
        <w:t>children go home without an adult unless the parent has specifically said thy may do so. Never let a child go with another adult unless the parent has informed you that this will happen.</w:t>
      </w:r>
    </w:p>
    <w:p w14:paraId="4326644E" w14:textId="77777777" w:rsidR="001B1776" w:rsidRDefault="001B1776">
      <w:pPr>
        <w:spacing w:line="196" w:lineRule="exact"/>
        <w:rPr>
          <w:rFonts w:ascii="Arial" w:eastAsia="Arial" w:hAnsi="Arial" w:cs="Arial"/>
        </w:rPr>
      </w:pPr>
    </w:p>
    <w:p w14:paraId="4326644F" w14:textId="77777777" w:rsidR="001B1776" w:rsidRDefault="004330EE">
      <w:pPr>
        <w:numPr>
          <w:ilvl w:val="0"/>
          <w:numId w:val="7"/>
        </w:numPr>
        <w:tabs>
          <w:tab w:val="left" w:pos="720"/>
        </w:tabs>
        <w:spacing w:line="250" w:lineRule="auto"/>
        <w:ind w:left="720" w:hanging="351"/>
        <w:jc w:val="both"/>
        <w:rPr>
          <w:rFonts w:ascii="Arial" w:eastAsia="Arial" w:hAnsi="Arial" w:cs="Arial"/>
        </w:rPr>
      </w:pPr>
      <w:r>
        <w:rPr>
          <w:rFonts w:ascii="Arial" w:eastAsia="Arial" w:hAnsi="Arial" w:cs="Arial"/>
        </w:rPr>
        <w:t>If private cars are used for an outing, the drivers must be approved</w:t>
      </w:r>
      <w:r>
        <w:rPr>
          <w:rFonts w:ascii="Arial" w:eastAsia="Arial" w:hAnsi="Arial" w:cs="Arial"/>
        </w:rPr>
        <w:t xml:space="preserve"> by the Board of Deputies, be properly insured, have rested before driving, and should have clean licenses. There should always be at least one other responsible person (16 or over) in each vehicle. All vehicles should be fitted with full seatbelts, not ju</w:t>
      </w:r>
      <w:r>
        <w:rPr>
          <w:rFonts w:ascii="Arial" w:eastAsia="Arial" w:hAnsi="Arial" w:cs="Arial"/>
        </w:rPr>
        <w:t>st lap belts. Full seatbelts should always be used.</w:t>
      </w:r>
    </w:p>
    <w:p w14:paraId="43266450" w14:textId="77777777" w:rsidR="001B1776" w:rsidRDefault="001B1776">
      <w:pPr>
        <w:spacing w:line="200" w:lineRule="exact"/>
        <w:rPr>
          <w:sz w:val="20"/>
          <w:szCs w:val="20"/>
        </w:rPr>
      </w:pPr>
    </w:p>
    <w:p w14:paraId="43266451" w14:textId="77777777" w:rsidR="001B1776" w:rsidRDefault="001B1776">
      <w:pPr>
        <w:spacing w:line="239" w:lineRule="exact"/>
        <w:rPr>
          <w:sz w:val="20"/>
          <w:szCs w:val="20"/>
        </w:rPr>
      </w:pPr>
    </w:p>
    <w:p w14:paraId="43266452" w14:textId="77777777" w:rsidR="001B1776" w:rsidRDefault="004330EE">
      <w:pPr>
        <w:spacing w:line="287" w:lineRule="auto"/>
        <w:jc w:val="both"/>
        <w:rPr>
          <w:sz w:val="20"/>
          <w:szCs w:val="20"/>
        </w:rPr>
      </w:pPr>
      <w:r>
        <w:rPr>
          <w:rFonts w:ascii="Arial" w:eastAsia="Arial" w:hAnsi="Arial" w:cs="Arial"/>
        </w:rPr>
        <w:t>Under normal circumstances, workers should only give a lift home to a young person from group activities if the parents of the young person have specifically asked for them to do so. (If workers are ask</w:t>
      </w:r>
      <w:r>
        <w:rPr>
          <w:rFonts w:ascii="Arial" w:eastAsia="Arial" w:hAnsi="Arial" w:cs="Arial"/>
        </w:rPr>
        <w:t>ed to give a young person or child a lift home, they are not obliged to do so, it is left to their discretion).</w:t>
      </w:r>
    </w:p>
    <w:p w14:paraId="43266453" w14:textId="77777777" w:rsidR="001B1776" w:rsidRDefault="001B1776">
      <w:pPr>
        <w:spacing w:line="153" w:lineRule="exact"/>
        <w:rPr>
          <w:sz w:val="20"/>
          <w:szCs w:val="20"/>
        </w:rPr>
      </w:pPr>
    </w:p>
    <w:p w14:paraId="43266454" w14:textId="77777777" w:rsidR="001B1776" w:rsidRDefault="004330EE">
      <w:pPr>
        <w:spacing w:line="312" w:lineRule="auto"/>
        <w:jc w:val="both"/>
        <w:rPr>
          <w:sz w:val="20"/>
          <w:szCs w:val="20"/>
        </w:rPr>
      </w:pPr>
      <w:r>
        <w:rPr>
          <w:rFonts w:ascii="Arial" w:eastAsia="Arial" w:hAnsi="Arial" w:cs="Arial"/>
        </w:rPr>
        <w:t xml:space="preserve">In the case of trips or outings, it should be made clear if workers’ cars will be used and where the children or young people will be returned </w:t>
      </w:r>
      <w:r>
        <w:rPr>
          <w:rFonts w:ascii="Arial" w:eastAsia="Arial" w:hAnsi="Arial" w:cs="Arial"/>
        </w:rPr>
        <w:t>to.</w:t>
      </w:r>
    </w:p>
    <w:p w14:paraId="43266455" w14:textId="77777777" w:rsidR="001B1776" w:rsidRDefault="001B1776">
      <w:pPr>
        <w:spacing w:line="123" w:lineRule="exact"/>
        <w:rPr>
          <w:sz w:val="20"/>
          <w:szCs w:val="20"/>
        </w:rPr>
      </w:pPr>
    </w:p>
    <w:p w14:paraId="43266456" w14:textId="77777777" w:rsidR="001B1776" w:rsidRDefault="004330EE">
      <w:pPr>
        <w:rPr>
          <w:sz w:val="20"/>
          <w:szCs w:val="20"/>
        </w:rPr>
      </w:pPr>
      <w:r>
        <w:rPr>
          <w:rFonts w:ascii="Arial" w:eastAsia="Arial" w:hAnsi="Arial" w:cs="Arial"/>
          <w:b/>
          <w:bCs/>
        </w:rPr>
        <w:t>New Workers</w:t>
      </w:r>
    </w:p>
    <w:p w14:paraId="43266457" w14:textId="77777777" w:rsidR="001B1776" w:rsidRDefault="001B1776">
      <w:pPr>
        <w:spacing w:line="239" w:lineRule="exact"/>
        <w:rPr>
          <w:sz w:val="20"/>
          <w:szCs w:val="20"/>
        </w:rPr>
      </w:pPr>
    </w:p>
    <w:p w14:paraId="43266458" w14:textId="77777777" w:rsidR="001B1776" w:rsidRDefault="004330EE">
      <w:pPr>
        <w:spacing w:line="295" w:lineRule="auto"/>
        <w:jc w:val="both"/>
        <w:rPr>
          <w:sz w:val="20"/>
          <w:szCs w:val="20"/>
        </w:rPr>
      </w:pPr>
      <w:r>
        <w:rPr>
          <w:rFonts w:ascii="Arial" w:eastAsia="Arial" w:hAnsi="Arial" w:cs="Arial"/>
        </w:rPr>
        <w:t>Workers and assistants are by far the most valuable resource the group has for working with young people. When recruiting and selecting paid workers and volunteers the following steps will be taken:</w:t>
      </w:r>
    </w:p>
    <w:p w14:paraId="43266459" w14:textId="77777777" w:rsidR="001B1776" w:rsidRDefault="001B1776">
      <w:pPr>
        <w:spacing w:line="152" w:lineRule="exact"/>
        <w:rPr>
          <w:sz w:val="20"/>
          <w:szCs w:val="20"/>
        </w:rPr>
      </w:pPr>
    </w:p>
    <w:p w14:paraId="4326645A" w14:textId="77777777" w:rsidR="001B1776" w:rsidRDefault="004330EE">
      <w:pPr>
        <w:numPr>
          <w:ilvl w:val="0"/>
          <w:numId w:val="8"/>
        </w:numPr>
        <w:tabs>
          <w:tab w:val="left" w:pos="720"/>
        </w:tabs>
        <w:ind w:left="720" w:hanging="351"/>
        <w:rPr>
          <w:rFonts w:ascii="Symbol" w:eastAsia="Symbol" w:hAnsi="Symbol" w:cs="Symbol"/>
        </w:rPr>
      </w:pPr>
      <w:r>
        <w:rPr>
          <w:rFonts w:ascii="Arial" w:eastAsia="Arial" w:hAnsi="Arial" w:cs="Arial"/>
        </w:rPr>
        <w:t xml:space="preserve">Completion of an </w:t>
      </w:r>
      <w:r>
        <w:rPr>
          <w:rFonts w:ascii="Arial" w:eastAsia="Arial" w:hAnsi="Arial" w:cs="Arial"/>
        </w:rPr>
        <w:t>application form;</w:t>
      </w:r>
    </w:p>
    <w:p w14:paraId="4326645B" w14:textId="77777777" w:rsidR="001B1776" w:rsidRDefault="001B1776">
      <w:pPr>
        <w:spacing w:line="24" w:lineRule="exact"/>
        <w:rPr>
          <w:rFonts w:ascii="Symbol" w:eastAsia="Symbol" w:hAnsi="Symbol" w:cs="Symbol"/>
        </w:rPr>
      </w:pPr>
    </w:p>
    <w:p w14:paraId="4326645C" w14:textId="77777777" w:rsidR="001B1776" w:rsidRDefault="004330EE">
      <w:pPr>
        <w:numPr>
          <w:ilvl w:val="0"/>
          <w:numId w:val="8"/>
        </w:numPr>
        <w:tabs>
          <w:tab w:val="left" w:pos="720"/>
        </w:tabs>
        <w:ind w:left="720" w:hanging="351"/>
        <w:rPr>
          <w:rFonts w:ascii="Symbol" w:eastAsia="Symbol" w:hAnsi="Symbol" w:cs="Symbol"/>
        </w:rPr>
      </w:pPr>
      <w:r>
        <w:rPr>
          <w:rFonts w:ascii="Arial" w:eastAsia="Arial" w:hAnsi="Arial" w:cs="Arial"/>
        </w:rPr>
        <w:t>An interview by two people from the Board of Deputies, who will take the final decision;</w:t>
      </w:r>
    </w:p>
    <w:p w14:paraId="4326645D" w14:textId="77777777" w:rsidR="001B1776" w:rsidRDefault="004330EE">
      <w:pPr>
        <w:numPr>
          <w:ilvl w:val="0"/>
          <w:numId w:val="8"/>
        </w:numPr>
        <w:tabs>
          <w:tab w:val="left" w:pos="720"/>
        </w:tabs>
        <w:spacing w:line="238" w:lineRule="auto"/>
        <w:ind w:left="720" w:hanging="351"/>
        <w:rPr>
          <w:rFonts w:ascii="Symbol" w:eastAsia="Symbol" w:hAnsi="Symbol" w:cs="Symbol"/>
        </w:rPr>
      </w:pPr>
      <w:r>
        <w:rPr>
          <w:rFonts w:ascii="Arial" w:eastAsia="Arial" w:hAnsi="Arial" w:cs="Arial"/>
        </w:rPr>
        <w:t>Identifying reasons for gaps in employment, and other inconsistencies in the application;</w:t>
      </w:r>
    </w:p>
    <w:p w14:paraId="4326645E" w14:textId="77777777" w:rsidR="001B1776" w:rsidRDefault="004330EE">
      <w:pPr>
        <w:numPr>
          <w:ilvl w:val="0"/>
          <w:numId w:val="8"/>
        </w:numPr>
        <w:tabs>
          <w:tab w:val="left" w:pos="720"/>
        </w:tabs>
        <w:ind w:left="720" w:hanging="351"/>
        <w:rPr>
          <w:rFonts w:ascii="Symbol" w:eastAsia="Symbol" w:hAnsi="Symbol" w:cs="Symbol"/>
        </w:rPr>
      </w:pPr>
      <w:r>
        <w:rPr>
          <w:rFonts w:ascii="Arial" w:eastAsia="Arial" w:hAnsi="Arial" w:cs="Arial"/>
        </w:rPr>
        <w:t>Checking of the applicants’ identity (passport, driving li</w:t>
      </w:r>
      <w:r>
        <w:rPr>
          <w:rFonts w:ascii="Arial" w:eastAsia="Arial" w:hAnsi="Arial" w:cs="Arial"/>
        </w:rPr>
        <w:t>cense, etc);</w:t>
      </w:r>
    </w:p>
    <w:p w14:paraId="4326645F" w14:textId="77777777" w:rsidR="001B1776" w:rsidRDefault="004330EE">
      <w:pPr>
        <w:numPr>
          <w:ilvl w:val="0"/>
          <w:numId w:val="8"/>
        </w:numPr>
        <w:tabs>
          <w:tab w:val="left" w:pos="720"/>
        </w:tabs>
        <w:ind w:left="720" w:hanging="351"/>
        <w:rPr>
          <w:rFonts w:ascii="Symbol" w:eastAsia="Symbol" w:hAnsi="Symbol" w:cs="Symbol"/>
        </w:rPr>
      </w:pPr>
      <w:r>
        <w:rPr>
          <w:rFonts w:ascii="Arial" w:eastAsia="Arial" w:hAnsi="Arial" w:cs="Arial"/>
        </w:rPr>
        <w:t>Taking up references prior to the person starting work;</w:t>
      </w:r>
    </w:p>
    <w:p w14:paraId="43266460" w14:textId="77777777" w:rsidR="001B1776" w:rsidRDefault="004330EE">
      <w:pPr>
        <w:numPr>
          <w:ilvl w:val="0"/>
          <w:numId w:val="8"/>
        </w:numPr>
        <w:tabs>
          <w:tab w:val="left" w:pos="720"/>
        </w:tabs>
        <w:ind w:left="720" w:hanging="351"/>
        <w:rPr>
          <w:rFonts w:ascii="Symbol" w:eastAsia="Symbol" w:hAnsi="Symbol" w:cs="Symbol"/>
        </w:rPr>
      </w:pPr>
      <w:r>
        <w:rPr>
          <w:rFonts w:ascii="Arial" w:eastAsia="Arial" w:hAnsi="Arial" w:cs="Arial"/>
        </w:rPr>
        <w:t>Ensuring criminal record checks are being carried out through local agencies approved by the Criminal Records Bureau (DBS);</w:t>
      </w:r>
    </w:p>
    <w:p w14:paraId="43266461" w14:textId="77777777" w:rsidR="001B1776" w:rsidRDefault="004330EE">
      <w:pPr>
        <w:numPr>
          <w:ilvl w:val="0"/>
          <w:numId w:val="8"/>
        </w:numPr>
        <w:tabs>
          <w:tab w:val="left" w:pos="720"/>
        </w:tabs>
        <w:spacing w:line="235" w:lineRule="auto"/>
        <w:ind w:left="720" w:hanging="351"/>
        <w:rPr>
          <w:rFonts w:ascii="Symbol" w:eastAsia="Symbol" w:hAnsi="Symbol" w:cs="Symbol"/>
        </w:rPr>
      </w:pPr>
      <w:r>
        <w:rPr>
          <w:rFonts w:ascii="Arial" w:eastAsia="Arial" w:hAnsi="Arial" w:cs="Arial"/>
        </w:rPr>
        <w:t>Taking appropriate advice before employing someone with a crimi</w:t>
      </w:r>
      <w:r>
        <w:rPr>
          <w:rFonts w:ascii="Arial" w:eastAsia="Arial" w:hAnsi="Arial" w:cs="Arial"/>
        </w:rPr>
        <w:t>nal record;</w:t>
      </w:r>
    </w:p>
    <w:p w14:paraId="43266462" w14:textId="77777777" w:rsidR="001B1776" w:rsidRDefault="004330EE">
      <w:pPr>
        <w:numPr>
          <w:ilvl w:val="0"/>
          <w:numId w:val="8"/>
        </w:numPr>
        <w:tabs>
          <w:tab w:val="left" w:pos="720"/>
        </w:tabs>
        <w:ind w:left="720" w:hanging="351"/>
        <w:rPr>
          <w:rFonts w:ascii="Symbol" w:eastAsia="Symbol" w:hAnsi="Symbol" w:cs="Symbol"/>
        </w:rPr>
      </w:pPr>
      <w:r>
        <w:rPr>
          <w:rFonts w:ascii="Arial" w:eastAsia="Arial" w:hAnsi="Arial" w:cs="Arial"/>
        </w:rPr>
        <w:t>A probationary period of 3 months for new paid workers and volunteers;</w:t>
      </w:r>
    </w:p>
    <w:p w14:paraId="43266463" w14:textId="77777777" w:rsidR="001B1776" w:rsidRDefault="004330EE">
      <w:pPr>
        <w:numPr>
          <w:ilvl w:val="0"/>
          <w:numId w:val="8"/>
        </w:numPr>
        <w:tabs>
          <w:tab w:val="left" w:pos="720"/>
        </w:tabs>
        <w:ind w:left="720" w:hanging="351"/>
        <w:rPr>
          <w:rFonts w:ascii="Symbol" w:eastAsia="Symbol" w:hAnsi="Symbol" w:cs="Symbol"/>
        </w:rPr>
      </w:pPr>
      <w:r>
        <w:rPr>
          <w:rFonts w:ascii="Arial" w:eastAsia="Arial" w:hAnsi="Arial" w:cs="Arial"/>
        </w:rPr>
        <w:t>On-going supervision of paid workers and volunteers;</w:t>
      </w:r>
    </w:p>
    <w:p w14:paraId="43266464" w14:textId="77777777" w:rsidR="001B1776" w:rsidRDefault="004330EE">
      <w:pPr>
        <w:numPr>
          <w:ilvl w:val="0"/>
          <w:numId w:val="8"/>
        </w:numPr>
        <w:tabs>
          <w:tab w:val="left" w:pos="720"/>
        </w:tabs>
        <w:spacing w:line="238" w:lineRule="auto"/>
        <w:ind w:left="720" w:hanging="351"/>
        <w:rPr>
          <w:rFonts w:ascii="Symbol" w:eastAsia="Symbol" w:hAnsi="Symbol" w:cs="Symbol"/>
        </w:rPr>
      </w:pPr>
      <w:r>
        <w:rPr>
          <w:rFonts w:ascii="Arial" w:eastAsia="Arial" w:hAnsi="Arial" w:cs="Arial"/>
        </w:rPr>
        <w:t>Ensuring good practice is followed in working with children and young people by providing appropriate training and guida</w:t>
      </w:r>
      <w:r>
        <w:rPr>
          <w:rFonts w:ascii="Arial" w:eastAsia="Arial" w:hAnsi="Arial" w:cs="Arial"/>
        </w:rPr>
        <w:t>nce;</w:t>
      </w:r>
    </w:p>
    <w:p w14:paraId="43266465" w14:textId="77777777" w:rsidR="001B1776" w:rsidRDefault="004330EE">
      <w:pPr>
        <w:numPr>
          <w:ilvl w:val="0"/>
          <w:numId w:val="8"/>
        </w:numPr>
        <w:tabs>
          <w:tab w:val="left" w:pos="720"/>
        </w:tabs>
        <w:ind w:left="720" w:hanging="351"/>
        <w:rPr>
          <w:rFonts w:ascii="Symbol" w:eastAsia="Symbol" w:hAnsi="Symbol" w:cs="Symbol"/>
        </w:rPr>
      </w:pPr>
      <w:r>
        <w:rPr>
          <w:rFonts w:ascii="Arial" w:eastAsia="Arial" w:hAnsi="Arial" w:cs="Arial"/>
        </w:rPr>
        <w:t>A nominated child Protection representative on the Board of Deputies (Dr Tamar Drukker).</w:t>
      </w:r>
    </w:p>
    <w:p w14:paraId="43266466" w14:textId="77777777" w:rsidR="001B1776" w:rsidRDefault="001B1776">
      <w:pPr>
        <w:spacing w:line="200" w:lineRule="exact"/>
        <w:rPr>
          <w:sz w:val="20"/>
          <w:szCs w:val="20"/>
        </w:rPr>
      </w:pPr>
    </w:p>
    <w:p w14:paraId="43266467" w14:textId="77777777" w:rsidR="001B1776" w:rsidRDefault="001B1776">
      <w:pPr>
        <w:spacing w:line="248" w:lineRule="exact"/>
        <w:rPr>
          <w:sz w:val="20"/>
          <w:szCs w:val="20"/>
        </w:rPr>
      </w:pPr>
    </w:p>
    <w:p w14:paraId="43266468" w14:textId="77777777" w:rsidR="001B1776" w:rsidRDefault="004330EE">
      <w:pPr>
        <w:rPr>
          <w:sz w:val="20"/>
          <w:szCs w:val="20"/>
        </w:rPr>
      </w:pPr>
      <w:r>
        <w:rPr>
          <w:rFonts w:ascii="Arial" w:eastAsia="Arial" w:hAnsi="Arial" w:cs="Arial"/>
          <w:b/>
          <w:bCs/>
        </w:rPr>
        <w:t>Training</w:t>
      </w:r>
    </w:p>
    <w:p w14:paraId="43266469" w14:textId="77777777" w:rsidR="001B1776" w:rsidRDefault="001B1776">
      <w:pPr>
        <w:spacing w:line="239" w:lineRule="exact"/>
        <w:rPr>
          <w:sz w:val="20"/>
          <w:szCs w:val="20"/>
        </w:rPr>
      </w:pPr>
    </w:p>
    <w:p w14:paraId="4326646A" w14:textId="77777777" w:rsidR="001B1776" w:rsidRDefault="004330EE">
      <w:pPr>
        <w:spacing w:line="317" w:lineRule="auto"/>
        <w:rPr>
          <w:sz w:val="20"/>
          <w:szCs w:val="20"/>
        </w:rPr>
      </w:pPr>
      <w:r>
        <w:rPr>
          <w:rFonts w:ascii="Arial" w:eastAsia="Arial" w:hAnsi="Arial" w:cs="Arial"/>
        </w:rPr>
        <w:t xml:space="preserve">It is a great benefit if workers undertake regular training for this type of work. The Board of Deputies should keep workers informed of </w:t>
      </w:r>
      <w:r>
        <w:rPr>
          <w:rFonts w:ascii="Arial" w:eastAsia="Arial" w:hAnsi="Arial" w:cs="Arial"/>
        </w:rPr>
        <w:t>relevant courses.</w:t>
      </w:r>
    </w:p>
    <w:p w14:paraId="4326646B" w14:textId="77777777" w:rsidR="001B1776" w:rsidRDefault="001B1776">
      <w:pPr>
        <w:spacing w:line="112" w:lineRule="exact"/>
        <w:rPr>
          <w:sz w:val="20"/>
          <w:szCs w:val="20"/>
        </w:rPr>
      </w:pPr>
    </w:p>
    <w:p w14:paraId="4326646C" w14:textId="77777777" w:rsidR="001B1776" w:rsidRDefault="004330EE">
      <w:pPr>
        <w:rPr>
          <w:sz w:val="20"/>
          <w:szCs w:val="20"/>
        </w:rPr>
      </w:pPr>
      <w:r>
        <w:rPr>
          <w:rFonts w:ascii="Arial" w:eastAsia="Arial" w:hAnsi="Arial" w:cs="Arial"/>
          <w:b/>
          <w:bCs/>
        </w:rPr>
        <w:t>What is child protection</w:t>
      </w:r>
      <w:r>
        <w:rPr>
          <w:rFonts w:ascii="Arial" w:eastAsia="Arial" w:hAnsi="Arial" w:cs="Arial"/>
        </w:rPr>
        <w:t>?</w:t>
      </w:r>
    </w:p>
    <w:p w14:paraId="4326646D" w14:textId="77777777" w:rsidR="001B1776" w:rsidRDefault="001B1776">
      <w:pPr>
        <w:spacing w:line="237" w:lineRule="exact"/>
        <w:rPr>
          <w:sz w:val="20"/>
          <w:szCs w:val="20"/>
        </w:rPr>
      </w:pPr>
    </w:p>
    <w:p w14:paraId="4326646E" w14:textId="77777777" w:rsidR="001B1776" w:rsidRDefault="004330EE">
      <w:pPr>
        <w:spacing w:line="303" w:lineRule="auto"/>
        <w:ind w:left="720"/>
        <w:jc w:val="both"/>
        <w:rPr>
          <w:sz w:val="20"/>
          <w:szCs w:val="20"/>
        </w:rPr>
      </w:pPr>
      <w:r>
        <w:rPr>
          <w:rFonts w:ascii="Arial" w:eastAsia="Arial" w:hAnsi="Arial" w:cs="Arial"/>
          <w:b/>
          <w:bCs/>
        </w:rPr>
        <w:t>Child protection is the response to the different ways in which a young person’s or child’s physical, emotional, intellectual and spiritual health are damaged by the actions of another person.</w:t>
      </w:r>
    </w:p>
    <w:p w14:paraId="4326646F" w14:textId="77777777" w:rsidR="001B1776" w:rsidRDefault="001B1776">
      <w:pPr>
        <w:spacing w:line="264" w:lineRule="exact"/>
        <w:rPr>
          <w:sz w:val="20"/>
          <w:szCs w:val="20"/>
        </w:rPr>
      </w:pPr>
    </w:p>
    <w:p w14:paraId="43266470" w14:textId="77777777" w:rsidR="001B1776" w:rsidRDefault="004330EE">
      <w:pPr>
        <w:jc w:val="center"/>
        <w:rPr>
          <w:sz w:val="20"/>
          <w:szCs w:val="20"/>
        </w:rPr>
      </w:pPr>
      <w:r>
        <w:rPr>
          <w:rFonts w:ascii="Calibri" w:eastAsia="Calibri" w:hAnsi="Calibri" w:cs="Calibri"/>
        </w:rPr>
        <w:t xml:space="preserve">Page </w:t>
      </w:r>
      <w:r>
        <w:rPr>
          <w:rFonts w:ascii="Calibri" w:eastAsia="Calibri" w:hAnsi="Calibri" w:cs="Calibri"/>
          <w:b/>
          <w:bCs/>
        </w:rPr>
        <w:t>3</w:t>
      </w:r>
      <w:r>
        <w:rPr>
          <w:rFonts w:ascii="Calibri" w:eastAsia="Calibri" w:hAnsi="Calibri" w:cs="Calibri"/>
        </w:rPr>
        <w:t xml:space="preserve"> of </w:t>
      </w:r>
      <w:r>
        <w:rPr>
          <w:rFonts w:ascii="Calibri" w:eastAsia="Calibri" w:hAnsi="Calibri" w:cs="Calibri"/>
          <w:b/>
          <w:bCs/>
        </w:rPr>
        <w:t>6</w:t>
      </w:r>
    </w:p>
    <w:p w14:paraId="43266471" w14:textId="77777777" w:rsidR="001B1776" w:rsidRDefault="001B1776">
      <w:pPr>
        <w:sectPr w:rsidR="001B1776">
          <w:pgSz w:w="11900" w:h="16838"/>
          <w:pgMar w:top="1426" w:right="1426" w:bottom="417" w:left="1440" w:header="0" w:footer="0" w:gutter="0"/>
          <w:cols w:space="720" w:equalWidth="0">
            <w:col w:w="9040"/>
          </w:cols>
        </w:sectPr>
      </w:pPr>
    </w:p>
    <w:p w14:paraId="43266472" w14:textId="77777777" w:rsidR="001B1776" w:rsidRDefault="004330EE">
      <w:pPr>
        <w:rPr>
          <w:sz w:val="20"/>
          <w:szCs w:val="20"/>
        </w:rPr>
      </w:pPr>
      <w:bookmarkStart w:id="4" w:name="page5"/>
      <w:bookmarkEnd w:id="4"/>
      <w:r>
        <w:rPr>
          <w:rFonts w:ascii="Arial" w:eastAsia="Arial" w:hAnsi="Arial" w:cs="Arial"/>
          <w:b/>
          <w:bCs/>
        </w:rPr>
        <w:lastRenderedPageBreak/>
        <w:t>What you should do</w:t>
      </w:r>
    </w:p>
    <w:p w14:paraId="43266473" w14:textId="77777777" w:rsidR="001B1776" w:rsidRDefault="001B1776">
      <w:pPr>
        <w:spacing w:line="239" w:lineRule="exact"/>
        <w:rPr>
          <w:sz w:val="20"/>
          <w:szCs w:val="20"/>
        </w:rPr>
      </w:pPr>
    </w:p>
    <w:p w14:paraId="43266474" w14:textId="77777777" w:rsidR="001B1776" w:rsidRDefault="004330EE">
      <w:pPr>
        <w:numPr>
          <w:ilvl w:val="0"/>
          <w:numId w:val="9"/>
        </w:numPr>
        <w:tabs>
          <w:tab w:val="left" w:pos="720"/>
        </w:tabs>
        <w:ind w:left="720" w:hanging="351"/>
        <w:rPr>
          <w:rFonts w:ascii="Arial" w:eastAsia="Arial" w:hAnsi="Arial" w:cs="Arial"/>
        </w:rPr>
      </w:pPr>
      <w:r>
        <w:rPr>
          <w:rFonts w:ascii="Arial" w:eastAsia="Arial" w:hAnsi="Arial" w:cs="Arial"/>
        </w:rPr>
        <w:t>Listen to the child/young person</w:t>
      </w:r>
    </w:p>
    <w:p w14:paraId="43266475" w14:textId="77777777" w:rsidR="001B1776" w:rsidRDefault="001B1776">
      <w:pPr>
        <w:spacing w:line="255" w:lineRule="exact"/>
        <w:rPr>
          <w:rFonts w:ascii="Arial" w:eastAsia="Arial" w:hAnsi="Arial" w:cs="Arial"/>
        </w:rPr>
      </w:pPr>
    </w:p>
    <w:p w14:paraId="43266476" w14:textId="77777777" w:rsidR="001B1776" w:rsidRDefault="004330EE">
      <w:pPr>
        <w:numPr>
          <w:ilvl w:val="0"/>
          <w:numId w:val="9"/>
        </w:numPr>
        <w:tabs>
          <w:tab w:val="left" w:pos="720"/>
        </w:tabs>
        <w:spacing w:line="258" w:lineRule="auto"/>
        <w:ind w:left="720" w:hanging="351"/>
        <w:jc w:val="both"/>
        <w:rPr>
          <w:rFonts w:ascii="Arial" w:eastAsia="Arial" w:hAnsi="Arial" w:cs="Arial"/>
        </w:rPr>
      </w:pPr>
      <w:r>
        <w:rPr>
          <w:rFonts w:ascii="Arial" w:eastAsia="Arial" w:hAnsi="Arial" w:cs="Arial"/>
        </w:rPr>
        <w:t>Look at them directly and do not promise to keep any secrets before you know what they are, but always let the child/young person know if, and why, you are going to tell anyone</w:t>
      </w:r>
    </w:p>
    <w:p w14:paraId="43266477" w14:textId="77777777" w:rsidR="001B1776" w:rsidRDefault="001B1776">
      <w:pPr>
        <w:spacing w:line="192" w:lineRule="exact"/>
        <w:rPr>
          <w:rFonts w:ascii="Arial" w:eastAsia="Arial" w:hAnsi="Arial" w:cs="Arial"/>
        </w:rPr>
      </w:pPr>
    </w:p>
    <w:p w14:paraId="43266478" w14:textId="77777777" w:rsidR="001B1776" w:rsidRDefault="004330EE">
      <w:pPr>
        <w:numPr>
          <w:ilvl w:val="0"/>
          <w:numId w:val="9"/>
        </w:numPr>
        <w:tabs>
          <w:tab w:val="left" w:pos="720"/>
        </w:tabs>
        <w:spacing w:line="260" w:lineRule="auto"/>
        <w:ind w:left="720" w:hanging="351"/>
        <w:jc w:val="both"/>
        <w:rPr>
          <w:rFonts w:ascii="Arial" w:eastAsia="Arial" w:hAnsi="Arial" w:cs="Arial"/>
          <w:b/>
          <w:bCs/>
        </w:rPr>
      </w:pPr>
      <w:r>
        <w:rPr>
          <w:rFonts w:ascii="Arial" w:eastAsia="Arial" w:hAnsi="Arial" w:cs="Arial"/>
        </w:rPr>
        <w:t>Take</w:t>
      </w:r>
      <w:r>
        <w:rPr>
          <w:rFonts w:ascii="Arial" w:eastAsia="Arial" w:hAnsi="Arial" w:cs="Arial"/>
        </w:rPr>
        <w:t xml:space="preserve"> whatever is said to you seriously and help the child/young person to trust his/her own feelings. Take notes of exactly what is said to you avoiding assumptions and conjecture.</w:t>
      </w:r>
    </w:p>
    <w:p w14:paraId="43266479" w14:textId="77777777" w:rsidR="001B1776" w:rsidRDefault="001B1776">
      <w:pPr>
        <w:spacing w:line="190" w:lineRule="exact"/>
        <w:rPr>
          <w:rFonts w:ascii="Arial" w:eastAsia="Arial" w:hAnsi="Arial" w:cs="Arial"/>
          <w:b/>
          <w:bCs/>
        </w:rPr>
      </w:pPr>
    </w:p>
    <w:p w14:paraId="4326647A" w14:textId="77777777" w:rsidR="001B1776" w:rsidRDefault="004330EE">
      <w:pPr>
        <w:numPr>
          <w:ilvl w:val="0"/>
          <w:numId w:val="9"/>
        </w:numPr>
        <w:tabs>
          <w:tab w:val="left" w:pos="720"/>
        </w:tabs>
        <w:spacing w:line="260" w:lineRule="auto"/>
        <w:ind w:left="720" w:hanging="351"/>
        <w:jc w:val="both"/>
        <w:rPr>
          <w:rFonts w:ascii="Arial" w:eastAsia="Arial" w:hAnsi="Arial" w:cs="Arial"/>
        </w:rPr>
      </w:pPr>
      <w:r>
        <w:rPr>
          <w:rFonts w:ascii="Arial" w:eastAsia="Arial" w:hAnsi="Arial" w:cs="Arial"/>
        </w:rPr>
        <w:t>It is not the role of the worker to investigate any allegations (this would co</w:t>
      </w:r>
      <w:r>
        <w:rPr>
          <w:rFonts w:ascii="Arial" w:eastAsia="Arial" w:hAnsi="Arial" w:cs="Arial"/>
        </w:rPr>
        <w:t>ntaminate evidence if a situation went to court). Any disclosure by a child/young person must be reported to the named child protection officer.</w:t>
      </w:r>
    </w:p>
    <w:p w14:paraId="4326647B" w14:textId="77777777" w:rsidR="001B1776" w:rsidRDefault="001B1776">
      <w:pPr>
        <w:spacing w:line="214" w:lineRule="exact"/>
        <w:rPr>
          <w:rFonts w:ascii="Arial" w:eastAsia="Arial" w:hAnsi="Arial" w:cs="Arial"/>
        </w:rPr>
      </w:pPr>
    </w:p>
    <w:p w14:paraId="4326647C" w14:textId="77777777" w:rsidR="001B1776" w:rsidRDefault="004330EE">
      <w:pPr>
        <w:numPr>
          <w:ilvl w:val="0"/>
          <w:numId w:val="9"/>
        </w:numPr>
        <w:tabs>
          <w:tab w:val="left" w:pos="720"/>
        </w:tabs>
        <w:ind w:left="720" w:hanging="351"/>
        <w:rPr>
          <w:rFonts w:ascii="Arial" w:eastAsia="Arial" w:hAnsi="Arial" w:cs="Arial"/>
        </w:rPr>
      </w:pPr>
      <w:r>
        <w:rPr>
          <w:rFonts w:ascii="Arial" w:eastAsia="Arial" w:hAnsi="Arial" w:cs="Arial"/>
        </w:rPr>
        <w:t>Speak immediately to the Local Authority or NSPCC for further advice and guidance.</w:t>
      </w:r>
    </w:p>
    <w:p w14:paraId="4326647D" w14:textId="77777777" w:rsidR="001B1776" w:rsidRDefault="001B1776">
      <w:pPr>
        <w:spacing w:line="200" w:lineRule="exact"/>
        <w:rPr>
          <w:sz w:val="20"/>
          <w:szCs w:val="20"/>
        </w:rPr>
      </w:pPr>
    </w:p>
    <w:p w14:paraId="4326647E" w14:textId="77777777" w:rsidR="001B1776" w:rsidRDefault="001B1776">
      <w:pPr>
        <w:spacing w:line="289" w:lineRule="exact"/>
        <w:rPr>
          <w:sz w:val="20"/>
          <w:szCs w:val="20"/>
        </w:rPr>
      </w:pPr>
    </w:p>
    <w:p w14:paraId="4326647F" w14:textId="77777777" w:rsidR="001B1776" w:rsidRDefault="004330EE">
      <w:pPr>
        <w:rPr>
          <w:sz w:val="20"/>
          <w:szCs w:val="20"/>
        </w:rPr>
      </w:pPr>
      <w:r>
        <w:rPr>
          <w:rFonts w:ascii="Arial" w:eastAsia="Arial" w:hAnsi="Arial" w:cs="Arial"/>
          <w:b/>
          <w:bCs/>
        </w:rPr>
        <w:t xml:space="preserve">What you should </w:t>
      </w:r>
      <w:r>
        <w:rPr>
          <w:rFonts w:ascii="Arial" w:eastAsia="Arial" w:hAnsi="Arial" w:cs="Arial"/>
          <w:b/>
          <w:bCs/>
          <w:i/>
          <w:iCs/>
        </w:rPr>
        <w:t>not</w:t>
      </w:r>
      <w:r>
        <w:rPr>
          <w:rFonts w:ascii="Arial" w:eastAsia="Arial" w:hAnsi="Arial" w:cs="Arial"/>
          <w:b/>
          <w:bCs/>
        </w:rPr>
        <w:t xml:space="preserve"> do</w:t>
      </w:r>
    </w:p>
    <w:p w14:paraId="43266480" w14:textId="77777777" w:rsidR="001B1776" w:rsidRDefault="001B1776">
      <w:pPr>
        <w:spacing w:line="239" w:lineRule="exact"/>
        <w:rPr>
          <w:sz w:val="20"/>
          <w:szCs w:val="20"/>
        </w:rPr>
      </w:pPr>
    </w:p>
    <w:p w14:paraId="43266481" w14:textId="77777777" w:rsidR="001B1776" w:rsidRDefault="004330EE">
      <w:pPr>
        <w:numPr>
          <w:ilvl w:val="0"/>
          <w:numId w:val="10"/>
        </w:numPr>
        <w:tabs>
          <w:tab w:val="left" w:pos="720"/>
        </w:tabs>
        <w:ind w:left="720" w:hanging="351"/>
        <w:rPr>
          <w:rFonts w:ascii="Arial" w:eastAsia="Arial" w:hAnsi="Arial" w:cs="Arial"/>
          <w:b/>
          <w:bCs/>
        </w:rPr>
      </w:pPr>
      <w:r>
        <w:rPr>
          <w:rFonts w:ascii="Arial" w:eastAsia="Arial" w:hAnsi="Arial" w:cs="Arial"/>
        </w:rPr>
        <w:t>Project workers/volunteers should not begin investigating the matter themselves.</w:t>
      </w:r>
    </w:p>
    <w:p w14:paraId="43266482" w14:textId="77777777" w:rsidR="001B1776" w:rsidRDefault="001B1776">
      <w:pPr>
        <w:spacing w:line="37" w:lineRule="exact"/>
        <w:rPr>
          <w:rFonts w:ascii="Arial" w:eastAsia="Arial" w:hAnsi="Arial" w:cs="Arial"/>
          <w:b/>
          <w:bCs/>
        </w:rPr>
      </w:pPr>
    </w:p>
    <w:p w14:paraId="43266483" w14:textId="77777777" w:rsidR="001B1776" w:rsidRDefault="004330EE">
      <w:pPr>
        <w:numPr>
          <w:ilvl w:val="0"/>
          <w:numId w:val="10"/>
        </w:numPr>
        <w:tabs>
          <w:tab w:val="left" w:pos="720"/>
        </w:tabs>
        <w:ind w:left="720" w:hanging="351"/>
        <w:rPr>
          <w:rFonts w:ascii="Arial" w:eastAsia="Arial" w:hAnsi="Arial" w:cs="Arial"/>
          <w:b/>
          <w:bCs/>
        </w:rPr>
      </w:pPr>
      <w:r>
        <w:rPr>
          <w:rFonts w:ascii="Arial" w:eastAsia="Arial" w:hAnsi="Arial" w:cs="Arial"/>
        </w:rPr>
        <w:t>Do not discuss the matter with anyone except the correct people in authority.</w:t>
      </w:r>
    </w:p>
    <w:p w14:paraId="43266484" w14:textId="77777777" w:rsidR="001B1776" w:rsidRDefault="001B1776">
      <w:pPr>
        <w:spacing w:line="1" w:lineRule="exact"/>
        <w:rPr>
          <w:rFonts w:ascii="Arial" w:eastAsia="Arial" w:hAnsi="Arial" w:cs="Arial"/>
          <w:b/>
          <w:bCs/>
        </w:rPr>
      </w:pPr>
    </w:p>
    <w:p w14:paraId="43266485" w14:textId="77777777" w:rsidR="001B1776" w:rsidRDefault="004330EE">
      <w:pPr>
        <w:numPr>
          <w:ilvl w:val="0"/>
          <w:numId w:val="10"/>
        </w:numPr>
        <w:tabs>
          <w:tab w:val="left" w:pos="720"/>
        </w:tabs>
        <w:ind w:left="720" w:hanging="351"/>
        <w:rPr>
          <w:rFonts w:ascii="Arial" w:eastAsia="Arial" w:hAnsi="Arial" w:cs="Arial"/>
          <w:b/>
          <w:bCs/>
        </w:rPr>
      </w:pPr>
      <w:r>
        <w:rPr>
          <w:rFonts w:ascii="Arial" w:eastAsia="Arial" w:hAnsi="Arial" w:cs="Arial"/>
        </w:rPr>
        <w:t>Do not form your own opinions and decide to do nothing.</w:t>
      </w:r>
    </w:p>
    <w:p w14:paraId="43266486" w14:textId="77777777" w:rsidR="001B1776" w:rsidRDefault="001B1776">
      <w:pPr>
        <w:spacing w:line="200" w:lineRule="exact"/>
        <w:rPr>
          <w:sz w:val="20"/>
          <w:szCs w:val="20"/>
        </w:rPr>
      </w:pPr>
    </w:p>
    <w:p w14:paraId="43266487" w14:textId="77777777" w:rsidR="001B1776" w:rsidRDefault="001B1776">
      <w:pPr>
        <w:spacing w:line="253" w:lineRule="exact"/>
        <w:rPr>
          <w:sz w:val="20"/>
          <w:szCs w:val="20"/>
        </w:rPr>
      </w:pPr>
    </w:p>
    <w:p w14:paraId="43266488" w14:textId="77777777" w:rsidR="001B1776" w:rsidRDefault="004330EE">
      <w:pPr>
        <w:rPr>
          <w:sz w:val="20"/>
          <w:szCs w:val="20"/>
        </w:rPr>
      </w:pPr>
      <w:r>
        <w:rPr>
          <w:rFonts w:ascii="Arial" w:eastAsia="Arial" w:hAnsi="Arial" w:cs="Arial"/>
          <w:b/>
          <w:bCs/>
        </w:rPr>
        <w:t>Things to say</w:t>
      </w:r>
      <w:r>
        <w:rPr>
          <w:rFonts w:ascii="Arial" w:eastAsia="Arial" w:hAnsi="Arial" w:cs="Arial"/>
          <w:b/>
          <w:bCs/>
        </w:rPr>
        <w:t xml:space="preserve"> or do:</w:t>
      </w:r>
    </w:p>
    <w:p w14:paraId="43266489" w14:textId="77777777" w:rsidR="001B1776" w:rsidRDefault="001B1776">
      <w:pPr>
        <w:spacing w:line="253" w:lineRule="exact"/>
        <w:rPr>
          <w:sz w:val="20"/>
          <w:szCs w:val="20"/>
        </w:rPr>
      </w:pPr>
    </w:p>
    <w:p w14:paraId="4326648A" w14:textId="77777777" w:rsidR="001B1776" w:rsidRDefault="004330EE">
      <w:pPr>
        <w:numPr>
          <w:ilvl w:val="0"/>
          <w:numId w:val="11"/>
        </w:numPr>
        <w:tabs>
          <w:tab w:val="left" w:pos="720"/>
        </w:tabs>
        <w:ind w:left="720" w:hanging="351"/>
        <w:rPr>
          <w:rFonts w:ascii="Symbol" w:eastAsia="Symbol" w:hAnsi="Symbol" w:cs="Symbol"/>
        </w:rPr>
      </w:pPr>
      <w:r>
        <w:rPr>
          <w:rFonts w:ascii="Arial" w:eastAsia="Arial" w:hAnsi="Arial" w:cs="Arial"/>
        </w:rPr>
        <w:t>‘What you are telling me is very important’</w:t>
      </w:r>
    </w:p>
    <w:p w14:paraId="4326648B" w14:textId="77777777" w:rsidR="001B1776" w:rsidRDefault="001B1776">
      <w:pPr>
        <w:spacing w:line="24" w:lineRule="exact"/>
        <w:rPr>
          <w:rFonts w:ascii="Symbol" w:eastAsia="Symbol" w:hAnsi="Symbol" w:cs="Symbol"/>
        </w:rPr>
      </w:pPr>
    </w:p>
    <w:p w14:paraId="4326648C" w14:textId="77777777" w:rsidR="001B1776" w:rsidRDefault="004330EE">
      <w:pPr>
        <w:numPr>
          <w:ilvl w:val="0"/>
          <w:numId w:val="11"/>
        </w:numPr>
        <w:tabs>
          <w:tab w:val="left" w:pos="720"/>
        </w:tabs>
        <w:ind w:left="720" w:hanging="351"/>
        <w:rPr>
          <w:rFonts w:ascii="Symbol" w:eastAsia="Symbol" w:hAnsi="Symbol" w:cs="Symbol"/>
        </w:rPr>
      </w:pPr>
      <w:r>
        <w:rPr>
          <w:rFonts w:ascii="Arial" w:eastAsia="Arial" w:hAnsi="Arial" w:cs="Arial"/>
        </w:rPr>
        <w:t>This is not your fault’</w:t>
      </w:r>
    </w:p>
    <w:p w14:paraId="4326648D" w14:textId="77777777" w:rsidR="001B1776" w:rsidRDefault="004330EE">
      <w:pPr>
        <w:numPr>
          <w:ilvl w:val="0"/>
          <w:numId w:val="11"/>
        </w:numPr>
        <w:tabs>
          <w:tab w:val="left" w:pos="720"/>
        </w:tabs>
        <w:spacing w:line="235" w:lineRule="auto"/>
        <w:ind w:left="720" w:hanging="351"/>
        <w:rPr>
          <w:rFonts w:ascii="Symbol" w:eastAsia="Symbol" w:hAnsi="Symbol" w:cs="Symbol"/>
        </w:rPr>
      </w:pPr>
      <w:r>
        <w:rPr>
          <w:rFonts w:ascii="Arial" w:eastAsia="Arial" w:hAnsi="Arial" w:cs="Arial"/>
        </w:rPr>
        <w:t>‘I am sorry that this has happened/is happening’</w:t>
      </w:r>
    </w:p>
    <w:p w14:paraId="4326648E" w14:textId="77777777" w:rsidR="001B1776" w:rsidRDefault="004330EE">
      <w:pPr>
        <w:numPr>
          <w:ilvl w:val="0"/>
          <w:numId w:val="11"/>
        </w:numPr>
        <w:tabs>
          <w:tab w:val="left" w:pos="720"/>
        </w:tabs>
        <w:ind w:left="720" w:hanging="351"/>
        <w:rPr>
          <w:rFonts w:ascii="Symbol" w:eastAsia="Symbol" w:hAnsi="Symbol" w:cs="Symbol"/>
        </w:rPr>
      </w:pPr>
      <w:r>
        <w:rPr>
          <w:rFonts w:ascii="Arial" w:eastAsia="Arial" w:hAnsi="Arial" w:cs="Arial"/>
        </w:rPr>
        <w:t>‘You were right to tell someone’</w:t>
      </w:r>
    </w:p>
    <w:p w14:paraId="4326648F" w14:textId="77777777" w:rsidR="001B1776" w:rsidRDefault="004330EE">
      <w:pPr>
        <w:numPr>
          <w:ilvl w:val="0"/>
          <w:numId w:val="11"/>
        </w:numPr>
        <w:tabs>
          <w:tab w:val="left" w:pos="720"/>
        </w:tabs>
        <w:ind w:left="720" w:hanging="351"/>
        <w:rPr>
          <w:rFonts w:ascii="Symbol" w:eastAsia="Symbol" w:hAnsi="Symbol" w:cs="Symbol"/>
        </w:rPr>
      </w:pPr>
      <w:r>
        <w:rPr>
          <w:rFonts w:ascii="Arial" w:eastAsia="Arial" w:hAnsi="Arial" w:cs="Arial"/>
        </w:rPr>
        <w:t xml:space="preserve">What you are telling me should not be happening to you and I will find out the best way to </w:t>
      </w:r>
      <w:r>
        <w:rPr>
          <w:rFonts w:ascii="Arial" w:eastAsia="Arial" w:hAnsi="Arial" w:cs="Arial"/>
        </w:rPr>
        <w:t>help you’</w:t>
      </w:r>
    </w:p>
    <w:p w14:paraId="43266490" w14:textId="77777777" w:rsidR="001B1776" w:rsidRDefault="004330EE">
      <w:pPr>
        <w:numPr>
          <w:ilvl w:val="0"/>
          <w:numId w:val="11"/>
        </w:numPr>
        <w:tabs>
          <w:tab w:val="left" w:pos="720"/>
        </w:tabs>
        <w:spacing w:line="238" w:lineRule="auto"/>
        <w:ind w:left="720" w:hanging="351"/>
        <w:rPr>
          <w:rFonts w:ascii="Symbol" w:eastAsia="Symbol" w:hAnsi="Symbol" w:cs="Symbol"/>
        </w:rPr>
      </w:pPr>
      <w:r>
        <w:rPr>
          <w:rFonts w:ascii="Arial" w:eastAsia="Arial" w:hAnsi="Arial" w:cs="Arial"/>
        </w:rPr>
        <w:t>Make notes soon after the event. Try to write down exactly what the young person or child said. Avoid assumptions or conjecture.</w:t>
      </w:r>
    </w:p>
    <w:p w14:paraId="43266491" w14:textId="77777777" w:rsidR="001B1776" w:rsidRDefault="001B1776">
      <w:pPr>
        <w:spacing w:line="200" w:lineRule="exact"/>
        <w:rPr>
          <w:sz w:val="20"/>
          <w:szCs w:val="20"/>
        </w:rPr>
      </w:pPr>
    </w:p>
    <w:p w14:paraId="43266492" w14:textId="77777777" w:rsidR="001B1776" w:rsidRDefault="001B1776">
      <w:pPr>
        <w:spacing w:line="248" w:lineRule="exact"/>
        <w:rPr>
          <w:sz w:val="20"/>
          <w:szCs w:val="20"/>
        </w:rPr>
      </w:pPr>
    </w:p>
    <w:p w14:paraId="43266493" w14:textId="77777777" w:rsidR="001B1776" w:rsidRDefault="004330EE">
      <w:pPr>
        <w:rPr>
          <w:sz w:val="20"/>
          <w:szCs w:val="20"/>
        </w:rPr>
      </w:pPr>
      <w:r>
        <w:rPr>
          <w:rFonts w:ascii="Arial" w:eastAsia="Arial" w:hAnsi="Arial" w:cs="Arial"/>
          <w:b/>
          <w:bCs/>
        </w:rPr>
        <w:t xml:space="preserve">Things </w:t>
      </w:r>
      <w:r>
        <w:rPr>
          <w:rFonts w:ascii="Arial" w:eastAsia="Arial" w:hAnsi="Arial" w:cs="Arial"/>
          <w:b/>
          <w:bCs/>
          <w:i/>
          <w:iCs/>
        </w:rPr>
        <w:t>not</w:t>
      </w:r>
      <w:r>
        <w:rPr>
          <w:rFonts w:ascii="Arial" w:eastAsia="Arial" w:hAnsi="Arial" w:cs="Arial"/>
          <w:b/>
          <w:bCs/>
        </w:rPr>
        <w:t xml:space="preserve"> to say or do:</w:t>
      </w:r>
    </w:p>
    <w:p w14:paraId="43266494" w14:textId="77777777" w:rsidR="001B1776" w:rsidRDefault="001B1776">
      <w:pPr>
        <w:spacing w:line="258" w:lineRule="exact"/>
        <w:rPr>
          <w:sz w:val="20"/>
          <w:szCs w:val="20"/>
        </w:rPr>
      </w:pPr>
    </w:p>
    <w:p w14:paraId="43266495" w14:textId="77777777" w:rsidR="001B1776" w:rsidRDefault="004330EE">
      <w:pPr>
        <w:numPr>
          <w:ilvl w:val="0"/>
          <w:numId w:val="12"/>
        </w:numPr>
        <w:tabs>
          <w:tab w:val="left" w:pos="720"/>
        </w:tabs>
        <w:ind w:left="720" w:hanging="351"/>
        <w:rPr>
          <w:rFonts w:ascii="Symbol" w:eastAsia="Symbol" w:hAnsi="Symbol" w:cs="Symbol"/>
        </w:rPr>
      </w:pPr>
      <w:r>
        <w:rPr>
          <w:rFonts w:ascii="Arial" w:eastAsia="Arial" w:hAnsi="Arial" w:cs="Arial"/>
        </w:rPr>
        <w:t>Do not ask leading questions – Why? How? What?</w:t>
      </w:r>
    </w:p>
    <w:p w14:paraId="43266496" w14:textId="77777777" w:rsidR="001B1776" w:rsidRDefault="001B1776">
      <w:pPr>
        <w:spacing w:line="24" w:lineRule="exact"/>
        <w:rPr>
          <w:rFonts w:ascii="Symbol" w:eastAsia="Symbol" w:hAnsi="Symbol" w:cs="Symbol"/>
        </w:rPr>
      </w:pPr>
    </w:p>
    <w:p w14:paraId="43266497" w14:textId="77777777" w:rsidR="001B1776" w:rsidRDefault="004330EE">
      <w:pPr>
        <w:numPr>
          <w:ilvl w:val="0"/>
          <w:numId w:val="12"/>
        </w:numPr>
        <w:tabs>
          <w:tab w:val="left" w:pos="720"/>
        </w:tabs>
        <w:spacing w:line="235" w:lineRule="auto"/>
        <w:ind w:left="720" w:hanging="351"/>
        <w:rPr>
          <w:rFonts w:ascii="Symbol" w:eastAsia="Symbol" w:hAnsi="Symbol" w:cs="Symbol"/>
        </w:rPr>
      </w:pPr>
      <w:r>
        <w:rPr>
          <w:rFonts w:ascii="Arial" w:eastAsia="Arial" w:hAnsi="Arial" w:cs="Arial"/>
        </w:rPr>
        <w:t>Do not say ‘Are you sure?’</w:t>
      </w:r>
    </w:p>
    <w:p w14:paraId="43266498" w14:textId="77777777" w:rsidR="001B1776" w:rsidRDefault="004330EE">
      <w:pPr>
        <w:numPr>
          <w:ilvl w:val="0"/>
          <w:numId w:val="12"/>
        </w:numPr>
        <w:tabs>
          <w:tab w:val="left" w:pos="720"/>
        </w:tabs>
        <w:ind w:left="720" w:hanging="351"/>
        <w:rPr>
          <w:rFonts w:ascii="Symbol" w:eastAsia="Symbol" w:hAnsi="Symbol" w:cs="Symbol"/>
        </w:rPr>
      </w:pPr>
      <w:r>
        <w:rPr>
          <w:rFonts w:ascii="Arial" w:eastAsia="Arial" w:hAnsi="Arial" w:cs="Arial"/>
        </w:rPr>
        <w:t xml:space="preserve">Do not </w:t>
      </w:r>
      <w:r>
        <w:rPr>
          <w:rFonts w:ascii="Arial" w:eastAsia="Arial" w:hAnsi="Arial" w:cs="Arial"/>
        </w:rPr>
        <w:t>show your own emotions e.g. shock/disbelief</w:t>
      </w:r>
    </w:p>
    <w:p w14:paraId="43266499" w14:textId="77777777" w:rsidR="001B1776" w:rsidRDefault="004330EE">
      <w:pPr>
        <w:numPr>
          <w:ilvl w:val="0"/>
          <w:numId w:val="12"/>
        </w:numPr>
        <w:tabs>
          <w:tab w:val="left" w:pos="720"/>
        </w:tabs>
        <w:ind w:left="720" w:hanging="351"/>
        <w:rPr>
          <w:rFonts w:ascii="Symbol" w:eastAsia="Symbol" w:hAnsi="Symbol" w:cs="Symbol"/>
        </w:rPr>
      </w:pPr>
      <w:r>
        <w:rPr>
          <w:rFonts w:ascii="Arial" w:eastAsia="Arial" w:hAnsi="Arial" w:cs="Arial"/>
        </w:rPr>
        <w:t>Do not make false promises</w:t>
      </w:r>
    </w:p>
    <w:p w14:paraId="4326649A" w14:textId="77777777" w:rsidR="001B1776" w:rsidRDefault="001B1776">
      <w:pPr>
        <w:spacing w:line="200" w:lineRule="exact"/>
        <w:rPr>
          <w:sz w:val="20"/>
          <w:szCs w:val="20"/>
        </w:rPr>
      </w:pPr>
    </w:p>
    <w:p w14:paraId="4326649B" w14:textId="77777777" w:rsidR="001B1776" w:rsidRDefault="001B1776">
      <w:pPr>
        <w:spacing w:line="249" w:lineRule="exact"/>
        <w:rPr>
          <w:sz w:val="20"/>
          <w:szCs w:val="20"/>
        </w:rPr>
      </w:pPr>
    </w:p>
    <w:p w14:paraId="4326649C" w14:textId="77777777" w:rsidR="001B1776" w:rsidRDefault="004330EE">
      <w:pPr>
        <w:rPr>
          <w:sz w:val="20"/>
          <w:szCs w:val="20"/>
        </w:rPr>
      </w:pPr>
      <w:r>
        <w:rPr>
          <w:rFonts w:ascii="Arial" w:eastAsia="Arial" w:hAnsi="Arial" w:cs="Arial"/>
        </w:rPr>
        <w:t>Appendix A</w:t>
      </w:r>
    </w:p>
    <w:p w14:paraId="4326649D" w14:textId="77777777" w:rsidR="001B1776" w:rsidRDefault="001B1776">
      <w:pPr>
        <w:spacing w:line="237" w:lineRule="exact"/>
        <w:rPr>
          <w:sz w:val="20"/>
          <w:szCs w:val="20"/>
        </w:rPr>
      </w:pPr>
    </w:p>
    <w:p w14:paraId="4326649E" w14:textId="77777777" w:rsidR="001B1776" w:rsidRDefault="004330EE">
      <w:pPr>
        <w:rPr>
          <w:sz w:val="20"/>
          <w:szCs w:val="20"/>
        </w:rPr>
      </w:pPr>
      <w:r>
        <w:rPr>
          <w:rFonts w:ascii="Arial" w:eastAsia="Arial" w:hAnsi="Arial" w:cs="Arial"/>
        </w:rPr>
        <w:t>List of Addresses, Telephone and Fax numbers</w:t>
      </w:r>
    </w:p>
    <w:p w14:paraId="4326649F" w14:textId="77777777" w:rsidR="001B1776" w:rsidRDefault="001B1776">
      <w:pPr>
        <w:spacing w:line="200" w:lineRule="exact"/>
        <w:rPr>
          <w:sz w:val="20"/>
          <w:szCs w:val="20"/>
        </w:rPr>
      </w:pPr>
    </w:p>
    <w:p w14:paraId="432664A0" w14:textId="77777777" w:rsidR="001B1776" w:rsidRDefault="001B1776">
      <w:pPr>
        <w:spacing w:line="200" w:lineRule="exact"/>
        <w:rPr>
          <w:sz w:val="20"/>
          <w:szCs w:val="20"/>
        </w:rPr>
      </w:pPr>
    </w:p>
    <w:p w14:paraId="432664A1" w14:textId="77777777" w:rsidR="001B1776" w:rsidRDefault="001B1776">
      <w:pPr>
        <w:spacing w:line="331" w:lineRule="exact"/>
        <w:rPr>
          <w:sz w:val="20"/>
          <w:szCs w:val="20"/>
        </w:rPr>
      </w:pPr>
    </w:p>
    <w:p w14:paraId="432664A2" w14:textId="77777777" w:rsidR="001B1776" w:rsidRDefault="004330EE">
      <w:pPr>
        <w:rPr>
          <w:sz w:val="20"/>
          <w:szCs w:val="20"/>
        </w:rPr>
      </w:pPr>
      <w:r>
        <w:rPr>
          <w:rFonts w:ascii="Arial" w:eastAsia="Arial" w:hAnsi="Arial" w:cs="Arial"/>
        </w:rPr>
        <w:t>Appendix B</w:t>
      </w:r>
    </w:p>
    <w:p w14:paraId="432664A3" w14:textId="77777777" w:rsidR="001B1776" w:rsidRDefault="001B1776">
      <w:pPr>
        <w:spacing w:line="237" w:lineRule="exact"/>
        <w:rPr>
          <w:sz w:val="20"/>
          <w:szCs w:val="20"/>
        </w:rPr>
      </w:pPr>
    </w:p>
    <w:p w14:paraId="432664A4" w14:textId="77777777" w:rsidR="001B1776" w:rsidRDefault="004330EE">
      <w:pPr>
        <w:rPr>
          <w:sz w:val="20"/>
          <w:szCs w:val="20"/>
        </w:rPr>
      </w:pPr>
      <w:r>
        <w:rPr>
          <w:rFonts w:ascii="Arial" w:eastAsia="Arial" w:hAnsi="Arial" w:cs="Arial"/>
        </w:rPr>
        <w:t>Suggested Record Form</w:t>
      </w:r>
    </w:p>
    <w:p w14:paraId="432664A5" w14:textId="77777777" w:rsidR="001B1776" w:rsidRDefault="001B1776">
      <w:pPr>
        <w:spacing w:line="257" w:lineRule="exact"/>
        <w:rPr>
          <w:sz w:val="20"/>
          <w:szCs w:val="20"/>
        </w:rPr>
      </w:pPr>
    </w:p>
    <w:p w14:paraId="432664A6" w14:textId="77777777" w:rsidR="001B1776" w:rsidRDefault="004330EE">
      <w:pPr>
        <w:jc w:val="center"/>
        <w:rPr>
          <w:sz w:val="20"/>
          <w:szCs w:val="20"/>
        </w:rPr>
      </w:pPr>
      <w:r>
        <w:rPr>
          <w:rFonts w:ascii="Calibri" w:eastAsia="Calibri" w:hAnsi="Calibri" w:cs="Calibri"/>
        </w:rPr>
        <w:t xml:space="preserve">Page </w:t>
      </w:r>
      <w:r>
        <w:rPr>
          <w:rFonts w:ascii="Calibri" w:eastAsia="Calibri" w:hAnsi="Calibri" w:cs="Calibri"/>
          <w:b/>
          <w:bCs/>
        </w:rPr>
        <w:t>4</w:t>
      </w:r>
      <w:r>
        <w:rPr>
          <w:rFonts w:ascii="Calibri" w:eastAsia="Calibri" w:hAnsi="Calibri" w:cs="Calibri"/>
        </w:rPr>
        <w:t xml:space="preserve"> of </w:t>
      </w:r>
      <w:r>
        <w:rPr>
          <w:rFonts w:ascii="Calibri" w:eastAsia="Calibri" w:hAnsi="Calibri" w:cs="Calibri"/>
          <w:b/>
          <w:bCs/>
        </w:rPr>
        <w:t>6</w:t>
      </w:r>
    </w:p>
    <w:p w14:paraId="432664A7" w14:textId="77777777" w:rsidR="001B1776" w:rsidRDefault="001B1776">
      <w:pPr>
        <w:sectPr w:rsidR="001B1776">
          <w:pgSz w:w="11900" w:h="16838"/>
          <w:pgMar w:top="1424" w:right="1426" w:bottom="417" w:left="1440" w:header="0" w:footer="0" w:gutter="0"/>
          <w:cols w:space="720" w:equalWidth="0">
            <w:col w:w="9040"/>
          </w:cols>
        </w:sectPr>
      </w:pPr>
    </w:p>
    <w:p w14:paraId="432664A8" w14:textId="77777777" w:rsidR="001B1776" w:rsidRDefault="001B1776">
      <w:pPr>
        <w:spacing w:line="200" w:lineRule="exact"/>
        <w:rPr>
          <w:sz w:val="20"/>
          <w:szCs w:val="20"/>
        </w:rPr>
      </w:pPr>
      <w:bookmarkStart w:id="5" w:name="page6"/>
      <w:bookmarkEnd w:id="5"/>
    </w:p>
    <w:p w14:paraId="432664A9" w14:textId="77777777" w:rsidR="001B1776" w:rsidRDefault="001B1776">
      <w:pPr>
        <w:spacing w:line="200" w:lineRule="exact"/>
        <w:rPr>
          <w:sz w:val="20"/>
          <w:szCs w:val="20"/>
        </w:rPr>
      </w:pPr>
    </w:p>
    <w:p w14:paraId="432664AA" w14:textId="77777777" w:rsidR="001B1776" w:rsidRDefault="001B1776">
      <w:pPr>
        <w:spacing w:line="200" w:lineRule="exact"/>
        <w:rPr>
          <w:sz w:val="20"/>
          <w:szCs w:val="20"/>
        </w:rPr>
      </w:pPr>
    </w:p>
    <w:p w14:paraId="432664AB" w14:textId="77777777" w:rsidR="001B1776" w:rsidRDefault="001B1776">
      <w:pPr>
        <w:spacing w:line="369" w:lineRule="exact"/>
        <w:rPr>
          <w:sz w:val="20"/>
          <w:szCs w:val="20"/>
        </w:rPr>
      </w:pPr>
    </w:p>
    <w:p w14:paraId="432664AC" w14:textId="3B784493" w:rsidR="001B1776" w:rsidRDefault="004330EE">
      <w:pPr>
        <w:rPr>
          <w:sz w:val="20"/>
          <w:szCs w:val="20"/>
        </w:rPr>
      </w:pPr>
      <w:r>
        <w:rPr>
          <w:rFonts w:ascii="Arial" w:eastAsia="Arial" w:hAnsi="Arial" w:cs="Arial"/>
        </w:rPr>
        <w:t xml:space="preserve">This policy was adopted by the </w:t>
      </w:r>
      <w:proofErr w:type="spellStart"/>
      <w:r>
        <w:rPr>
          <w:rFonts w:ascii="Arial" w:eastAsia="Arial" w:hAnsi="Arial" w:cs="Arial"/>
          <w:b/>
          <w:bCs/>
        </w:rPr>
        <w:t>Alumot</w:t>
      </w:r>
      <w:proofErr w:type="spellEnd"/>
      <w:r>
        <w:rPr>
          <w:rFonts w:ascii="Arial" w:eastAsia="Arial" w:hAnsi="Arial" w:cs="Arial"/>
        </w:rPr>
        <w:t xml:space="preserve"> Board of Deputies </w:t>
      </w:r>
      <w:proofErr w:type="gramStart"/>
      <w:r>
        <w:rPr>
          <w:rFonts w:ascii="Arial" w:eastAsia="Arial" w:hAnsi="Arial" w:cs="Arial"/>
        </w:rPr>
        <w:t>on</w:t>
      </w:r>
      <w:proofErr w:type="gramEnd"/>
      <w:r>
        <w:rPr>
          <w:rFonts w:ascii="Arial" w:eastAsia="Arial" w:hAnsi="Arial" w:cs="Arial"/>
        </w:rPr>
        <w:t xml:space="preserve"> August 2020, and was reviewed on November 2022.</w:t>
      </w:r>
    </w:p>
    <w:p w14:paraId="432664AD" w14:textId="77777777" w:rsidR="001B1776" w:rsidRDefault="001B1776">
      <w:pPr>
        <w:spacing w:line="200" w:lineRule="exact"/>
        <w:rPr>
          <w:sz w:val="20"/>
          <w:szCs w:val="20"/>
        </w:rPr>
      </w:pPr>
    </w:p>
    <w:p w14:paraId="432664AE" w14:textId="77777777" w:rsidR="001B1776" w:rsidRDefault="001B1776">
      <w:pPr>
        <w:spacing w:line="200" w:lineRule="exact"/>
        <w:rPr>
          <w:sz w:val="20"/>
          <w:szCs w:val="20"/>
        </w:rPr>
      </w:pPr>
    </w:p>
    <w:p w14:paraId="432664AF" w14:textId="77777777" w:rsidR="001B1776" w:rsidRDefault="001B1776">
      <w:pPr>
        <w:spacing w:line="200" w:lineRule="exact"/>
        <w:rPr>
          <w:sz w:val="20"/>
          <w:szCs w:val="20"/>
        </w:rPr>
      </w:pPr>
    </w:p>
    <w:p w14:paraId="432664B0" w14:textId="77777777" w:rsidR="001B1776" w:rsidRDefault="001B1776">
      <w:pPr>
        <w:spacing w:line="200" w:lineRule="exact"/>
        <w:rPr>
          <w:sz w:val="20"/>
          <w:szCs w:val="20"/>
        </w:rPr>
      </w:pPr>
    </w:p>
    <w:p w14:paraId="432664B1" w14:textId="77777777" w:rsidR="001B1776" w:rsidRDefault="001B1776">
      <w:pPr>
        <w:spacing w:line="200" w:lineRule="exact"/>
        <w:rPr>
          <w:sz w:val="20"/>
          <w:szCs w:val="20"/>
        </w:rPr>
      </w:pPr>
    </w:p>
    <w:p w14:paraId="432664B2" w14:textId="77777777" w:rsidR="001B1776" w:rsidRDefault="001B1776">
      <w:pPr>
        <w:spacing w:line="218" w:lineRule="exact"/>
        <w:rPr>
          <w:sz w:val="20"/>
          <w:szCs w:val="20"/>
        </w:rPr>
      </w:pPr>
    </w:p>
    <w:p w14:paraId="432664B3" w14:textId="77777777" w:rsidR="001B1776" w:rsidRDefault="004330EE">
      <w:pPr>
        <w:ind w:left="720"/>
        <w:rPr>
          <w:sz w:val="20"/>
          <w:szCs w:val="20"/>
        </w:rPr>
      </w:pPr>
      <w:r>
        <w:rPr>
          <w:rFonts w:ascii="Arial" w:eastAsia="Arial" w:hAnsi="Arial" w:cs="Arial"/>
        </w:rPr>
        <w:t>Signed on behalf of the Board of Deputies by:</w:t>
      </w:r>
    </w:p>
    <w:p w14:paraId="432664B4" w14:textId="77777777" w:rsidR="001B1776" w:rsidRDefault="001B1776">
      <w:pPr>
        <w:spacing w:line="200" w:lineRule="exact"/>
        <w:rPr>
          <w:sz w:val="20"/>
          <w:szCs w:val="20"/>
        </w:rPr>
      </w:pPr>
    </w:p>
    <w:p w14:paraId="432664B5" w14:textId="77777777" w:rsidR="001B1776" w:rsidRDefault="001B1776">
      <w:pPr>
        <w:spacing w:line="200" w:lineRule="exact"/>
        <w:rPr>
          <w:sz w:val="20"/>
          <w:szCs w:val="20"/>
        </w:rPr>
      </w:pPr>
    </w:p>
    <w:p w14:paraId="432664B6" w14:textId="77777777" w:rsidR="001B1776" w:rsidRDefault="001B1776">
      <w:pPr>
        <w:spacing w:line="331" w:lineRule="exact"/>
        <w:rPr>
          <w:sz w:val="20"/>
          <w:szCs w:val="20"/>
        </w:rPr>
      </w:pPr>
    </w:p>
    <w:p w14:paraId="432664B7" w14:textId="2E071E43" w:rsidR="001B1776" w:rsidRDefault="004330EE">
      <w:pPr>
        <w:ind w:left="720"/>
        <w:rPr>
          <w:sz w:val="20"/>
          <w:szCs w:val="20"/>
        </w:rPr>
      </w:pPr>
      <w:r>
        <w:rPr>
          <w:rFonts w:ascii="Arial" w:eastAsia="Arial" w:hAnsi="Arial" w:cs="Arial"/>
        </w:rPr>
        <w:t>Name: Shaked Nir</w:t>
      </w:r>
    </w:p>
    <w:p w14:paraId="432664B8" w14:textId="77777777" w:rsidR="001B1776" w:rsidRDefault="001B1776">
      <w:pPr>
        <w:spacing w:line="200" w:lineRule="exact"/>
        <w:rPr>
          <w:sz w:val="20"/>
          <w:szCs w:val="20"/>
        </w:rPr>
      </w:pPr>
    </w:p>
    <w:p w14:paraId="432664B9" w14:textId="77777777" w:rsidR="001B1776" w:rsidRDefault="001B1776">
      <w:pPr>
        <w:spacing w:line="200" w:lineRule="exact"/>
        <w:rPr>
          <w:sz w:val="20"/>
          <w:szCs w:val="20"/>
        </w:rPr>
      </w:pPr>
    </w:p>
    <w:p w14:paraId="432664BA" w14:textId="77777777" w:rsidR="001B1776" w:rsidRDefault="001B1776">
      <w:pPr>
        <w:spacing w:line="326" w:lineRule="exact"/>
        <w:rPr>
          <w:sz w:val="20"/>
          <w:szCs w:val="20"/>
        </w:rPr>
      </w:pPr>
    </w:p>
    <w:p w14:paraId="432664BB" w14:textId="77777777" w:rsidR="001B1776" w:rsidRDefault="004330EE">
      <w:pPr>
        <w:ind w:right="2546"/>
        <w:jc w:val="right"/>
        <w:rPr>
          <w:sz w:val="20"/>
          <w:szCs w:val="20"/>
        </w:rPr>
      </w:pPr>
      <w:r>
        <w:rPr>
          <w:rFonts w:ascii="Arial" w:eastAsia="Arial" w:hAnsi="Arial" w:cs="Arial"/>
        </w:rPr>
        <w:t>The policy has been reviewed by the Board of Deputies on:</w:t>
      </w:r>
    </w:p>
    <w:p w14:paraId="432664BC" w14:textId="77777777" w:rsidR="001B1776" w:rsidRDefault="001B1776">
      <w:pPr>
        <w:spacing w:line="200" w:lineRule="exact"/>
        <w:rPr>
          <w:sz w:val="20"/>
          <w:szCs w:val="20"/>
        </w:rPr>
      </w:pPr>
    </w:p>
    <w:p w14:paraId="432664BD" w14:textId="77777777" w:rsidR="001B1776" w:rsidRDefault="001B1776">
      <w:pPr>
        <w:spacing w:line="200" w:lineRule="exact"/>
        <w:rPr>
          <w:sz w:val="20"/>
          <w:szCs w:val="20"/>
        </w:rPr>
      </w:pPr>
    </w:p>
    <w:p w14:paraId="432664BE" w14:textId="77777777" w:rsidR="001B1776" w:rsidRDefault="001B1776">
      <w:pPr>
        <w:spacing w:line="331" w:lineRule="exact"/>
        <w:rPr>
          <w:sz w:val="20"/>
          <w:szCs w:val="20"/>
        </w:rPr>
      </w:pPr>
    </w:p>
    <w:p w14:paraId="432664BF" w14:textId="17E6495B" w:rsidR="001B1776" w:rsidRDefault="004330EE">
      <w:pPr>
        <w:ind w:left="720"/>
        <w:rPr>
          <w:sz w:val="20"/>
          <w:szCs w:val="20"/>
        </w:rPr>
      </w:pPr>
      <w:r>
        <w:rPr>
          <w:rFonts w:ascii="Arial" w:eastAsia="Arial" w:hAnsi="Arial" w:cs="Arial"/>
        </w:rPr>
        <w:t>Date 23/11/2022</w:t>
      </w:r>
    </w:p>
    <w:p w14:paraId="432664C0" w14:textId="77777777" w:rsidR="001B1776" w:rsidRDefault="001B1776">
      <w:pPr>
        <w:spacing w:line="200" w:lineRule="exact"/>
        <w:rPr>
          <w:sz w:val="20"/>
          <w:szCs w:val="20"/>
        </w:rPr>
      </w:pPr>
    </w:p>
    <w:p w14:paraId="432664C1" w14:textId="77777777" w:rsidR="001B1776" w:rsidRDefault="001B1776">
      <w:pPr>
        <w:spacing w:line="200" w:lineRule="exact"/>
        <w:rPr>
          <w:sz w:val="20"/>
          <w:szCs w:val="20"/>
        </w:rPr>
      </w:pPr>
    </w:p>
    <w:p w14:paraId="432664C2" w14:textId="77777777" w:rsidR="001B1776" w:rsidRDefault="001B1776">
      <w:pPr>
        <w:spacing w:line="200" w:lineRule="exact"/>
        <w:rPr>
          <w:sz w:val="20"/>
          <w:szCs w:val="20"/>
        </w:rPr>
      </w:pPr>
    </w:p>
    <w:p w14:paraId="432664C3" w14:textId="77777777" w:rsidR="001B1776" w:rsidRDefault="001B1776">
      <w:pPr>
        <w:spacing w:line="200" w:lineRule="exact"/>
        <w:rPr>
          <w:sz w:val="20"/>
          <w:szCs w:val="20"/>
        </w:rPr>
      </w:pPr>
    </w:p>
    <w:p w14:paraId="432664C4" w14:textId="77777777" w:rsidR="001B1776" w:rsidRDefault="001B1776">
      <w:pPr>
        <w:spacing w:line="200" w:lineRule="exact"/>
        <w:rPr>
          <w:sz w:val="20"/>
          <w:szCs w:val="20"/>
        </w:rPr>
      </w:pPr>
    </w:p>
    <w:p w14:paraId="432664C5" w14:textId="77777777" w:rsidR="001B1776" w:rsidRDefault="001B1776">
      <w:pPr>
        <w:spacing w:line="200" w:lineRule="exact"/>
        <w:rPr>
          <w:sz w:val="20"/>
          <w:szCs w:val="20"/>
        </w:rPr>
      </w:pPr>
    </w:p>
    <w:p w14:paraId="432664C6" w14:textId="77777777" w:rsidR="001B1776" w:rsidRDefault="001B1776">
      <w:pPr>
        <w:spacing w:line="200" w:lineRule="exact"/>
        <w:rPr>
          <w:sz w:val="20"/>
          <w:szCs w:val="20"/>
        </w:rPr>
      </w:pPr>
    </w:p>
    <w:p w14:paraId="432664C7" w14:textId="77777777" w:rsidR="001B1776" w:rsidRDefault="001B1776">
      <w:pPr>
        <w:spacing w:line="200" w:lineRule="exact"/>
        <w:rPr>
          <w:sz w:val="20"/>
          <w:szCs w:val="20"/>
        </w:rPr>
      </w:pPr>
    </w:p>
    <w:p w14:paraId="432664C8" w14:textId="77777777" w:rsidR="001B1776" w:rsidRDefault="001B1776">
      <w:pPr>
        <w:spacing w:line="200" w:lineRule="exact"/>
        <w:rPr>
          <w:sz w:val="20"/>
          <w:szCs w:val="20"/>
        </w:rPr>
      </w:pPr>
    </w:p>
    <w:p w14:paraId="432664C9" w14:textId="77777777" w:rsidR="001B1776" w:rsidRDefault="001B1776">
      <w:pPr>
        <w:spacing w:line="200" w:lineRule="exact"/>
        <w:rPr>
          <w:sz w:val="20"/>
          <w:szCs w:val="20"/>
        </w:rPr>
      </w:pPr>
    </w:p>
    <w:p w14:paraId="432664CA" w14:textId="77777777" w:rsidR="001B1776" w:rsidRDefault="001B1776">
      <w:pPr>
        <w:spacing w:line="200" w:lineRule="exact"/>
        <w:rPr>
          <w:sz w:val="20"/>
          <w:szCs w:val="20"/>
        </w:rPr>
      </w:pPr>
    </w:p>
    <w:p w14:paraId="432664CB" w14:textId="77777777" w:rsidR="001B1776" w:rsidRDefault="001B1776">
      <w:pPr>
        <w:spacing w:line="200" w:lineRule="exact"/>
        <w:rPr>
          <w:sz w:val="20"/>
          <w:szCs w:val="20"/>
        </w:rPr>
      </w:pPr>
    </w:p>
    <w:p w14:paraId="432664CC" w14:textId="77777777" w:rsidR="001B1776" w:rsidRDefault="001B1776">
      <w:pPr>
        <w:spacing w:line="200" w:lineRule="exact"/>
        <w:rPr>
          <w:sz w:val="20"/>
          <w:szCs w:val="20"/>
        </w:rPr>
      </w:pPr>
    </w:p>
    <w:p w14:paraId="432664CD" w14:textId="77777777" w:rsidR="001B1776" w:rsidRDefault="001B1776">
      <w:pPr>
        <w:spacing w:line="200" w:lineRule="exact"/>
        <w:rPr>
          <w:sz w:val="20"/>
          <w:szCs w:val="20"/>
        </w:rPr>
      </w:pPr>
    </w:p>
    <w:p w14:paraId="432664CE" w14:textId="77777777" w:rsidR="001B1776" w:rsidRDefault="001B1776">
      <w:pPr>
        <w:spacing w:line="200" w:lineRule="exact"/>
        <w:rPr>
          <w:sz w:val="20"/>
          <w:szCs w:val="20"/>
        </w:rPr>
      </w:pPr>
    </w:p>
    <w:p w14:paraId="432664CF" w14:textId="77777777" w:rsidR="001B1776" w:rsidRDefault="001B1776">
      <w:pPr>
        <w:spacing w:line="200" w:lineRule="exact"/>
        <w:rPr>
          <w:sz w:val="20"/>
          <w:szCs w:val="20"/>
        </w:rPr>
      </w:pPr>
    </w:p>
    <w:p w14:paraId="432664D0" w14:textId="77777777" w:rsidR="001B1776" w:rsidRDefault="001B1776">
      <w:pPr>
        <w:spacing w:line="200" w:lineRule="exact"/>
        <w:rPr>
          <w:sz w:val="20"/>
          <w:szCs w:val="20"/>
        </w:rPr>
      </w:pPr>
    </w:p>
    <w:p w14:paraId="432664D1" w14:textId="77777777" w:rsidR="001B1776" w:rsidRDefault="001B1776">
      <w:pPr>
        <w:spacing w:line="200" w:lineRule="exact"/>
        <w:rPr>
          <w:sz w:val="20"/>
          <w:szCs w:val="20"/>
        </w:rPr>
      </w:pPr>
    </w:p>
    <w:p w14:paraId="432664D2" w14:textId="77777777" w:rsidR="001B1776" w:rsidRDefault="001B1776">
      <w:pPr>
        <w:spacing w:line="200" w:lineRule="exact"/>
        <w:rPr>
          <w:sz w:val="20"/>
          <w:szCs w:val="20"/>
        </w:rPr>
      </w:pPr>
    </w:p>
    <w:p w14:paraId="432664D3" w14:textId="77777777" w:rsidR="001B1776" w:rsidRDefault="001B1776">
      <w:pPr>
        <w:spacing w:line="200" w:lineRule="exact"/>
        <w:rPr>
          <w:sz w:val="20"/>
          <w:szCs w:val="20"/>
        </w:rPr>
      </w:pPr>
    </w:p>
    <w:p w14:paraId="432664D4" w14:textId="77777777" w:rsidR="001B1776" w:rsidRDefault="001B1776">
      <w:pPr>
        <w:spacing w:line="200" w:lineRule="exact"/>
        <w:rPr>
          <w:sz w:val="20"/>
          <w:szCs w:val="20"/>
        </w:rPr>
      </w:pPr>
    </w:p>
    <w:p w14:paraId="432664D5" w14:textId="77777777" w:rsidR="001B1776" w:rsidRDefault="001B1776">
      <w:pPr>
        <w:spacing w:line="200" w:lineRule="exact"/>
        <w:rPr>
          <w:sz w:val="20"/>
          <w:szCs w:val="20"/>
        </w:rPr>
      </w:pPr>
    </w:p>
    <w:p w14:paraId="432664D6" w14:textId="77777777" w:rsidR="001B1776" w:rsidRDefault="001B1776">
      <w:pPr>
        <w:spacing w:line="200" w:lineRule="exact"/>
        <w:rPr>
          <w:sz w:val="20"/>
          <w:szCs w:val="20"/>
        </w:rPr>
      </w:pPr>
    </w:p>
    <w:p w14:paraId="432664D7" w14:textId="77777777" w:rsidR="001B1776" w:rsidRDefault="001B1776">
      <w:pPr>
        <w:spacing w:line="200" w:lineRule="exact"/>
        <w:rPr>
          <w:sz w:val="20"/>
          <w:szCs w:val="20"/>
        </w:rPr>
      </w:pPr>
    </w:p>
    <w:p w14:paraId="432664D8" w14:textId="77777777" w:rsidR="001B1776" w:rsidRDefault="001B1776">
      <w:pPr>
        <w:spacing w:line="200" w:lineRule="exact"/>
        <w:rPr>
          <w:sz w:val="20"/>
          <w:szCs w:val="20"/>
        </w:rPr>
      </w:pPr>
    </w:p>
    <w:p w14:paraId="432664D9" w14:textId="77777777" w:rsidR="001B1776" w:rsidRDefault="001B1776">
      <w:pPr>
        <w:spacing w:line="200" w:lineRule="exact"/>
        <w:rPr>
          <w:sz w:val="20"/>
          <w:szCs w:val="20"/>
        </w:rPr>
      </w:pPr>
    </w:p>
    <w:p w14:paraId="432664DA" w14:textId="77777777" w:rsidR="001B1776" w:rsidRDefault="001B1776">
      <w:pPr>
        <w:spacing w:line="200" w:lineRule="exact"/>
        <w:rPr>
          <w:sz w:val="20"/>
          <w:szCs w:val="20"/>
        </w:rPr>
      </w:pPr>
    </w:p>
    <w:p w14:paraId="432664DB" w14:textId="77777777" w:rsidR="001B1776" w:rsidRDefault="001B1776">
      <w:pPr>
        <w:spacing w:line="200" w:lineRule="exact"/>
        <w:rPr>
          <w:sz w:val="20"/>
          <w:szCs w:val="20"/>
        </w:rPr>
      </w:pPr>
    </w:p>
    <w:p w14:paraId="432664DC" w14:textId="77777777" w:rsidR="001B1776" w:rsidRDefault="001B1776">
      <w:pPr>
        <w:spacing w:line="200" w:lineRule="exact"/>
        <w:rPr>
          <w:sz w:val="20"/>
          <w:szCs w:val="20"/>
        </w:rPr>
      </w:pPr>
    </w:p>
    <w:p w14:paraId="432664DD" w14:textId="77777777" w:rsidR="001B1776" w:rsidRDefault="001B1776">
      <w:pPr>
        <w:spacing w:line="200" w:lineRule="exact"/>
        <w:rPr>
          <w:sz w:val="20"/>
          <w:szCs w:val="20"/>
        </w:rPr>
      </w:pPr>
    </w:p>
    <w:p w14:paraId="432664DE" w14:textId="77777777" w:rsidR="001B1776" w:rsidRDefault="001B1776">
      <w:pPr>
        <w:spacing w:line="200" w:lineRule="exact"/>
        <w:rPr>
          <w:sz w:val="20"/>
          <w:szCs w:val="20"/>
        </w:rPr>
      </w:pPr>
    </w:p>
    <w:p w14:paraId="432664DF" w14:textId="77777777" w:rsidR="001B1776" w:rsidRDefault="001B1776">
      <w:pPr>
        <w:spacing w:line="200" w:lineRule="exact"/>
        <w:rPr>
          <w:sz w:val="20"/>
          <w:szCs w:val="20"/>
        </w:rPr>
      </w:pPr>
    </w:p>
    <w:p w14:paraId="432664E0" w14:textId="77777777" w:rsidR="001B1776" w:rsidRDefault="001B1776">
      <w:pPr>
        <w:spacing w:line="200" w:lineRule="exact"/>
        <w:rPr>
          <w:sz w:val="20"/>
          <w:szCs w:val="20"/>
        </w:rPr>
      </w:pPr>
    </w:p>
    <w:p w14:paraId="432664E1" w14:textId="77777777" w:rsidR="001B1776" w:rsidRDefault="001B1776">
      <w:pPr>
        <w:spacing w:line="200" w:lineRule="exact"/>
        <w:rPr>
          <w:sz w:val="20"/>
          <w:szCs w:val="20"/>
        </w:rPr>
      </w:pPr>
    </w:p>
    <w:p w14:paraId="432664E2" w14:textId="77777777" w:rsidR="001B1776" w:rsidRDefault="001B1776">
      <w:pPr>
        <w:spacing w:line="200" w:lineRule="exact"/>
        <w:rPr>
          <w:sz w:val="20"/>
          <w:szCs w:val="20"/>
        </w:rPr>
      </w:pPr>
    </w:p>
    <w:p w14:paraId="432664E3" w14:textId="77777777" w:rsidR="001B1776" w:rsidRDefault="001B1776">
      <w:pPr>
        <w:spacing w:line="200" w:lineRule="exact"/>
        <w:rPr>
          <w:sz w:val="20"/>
          <w:szCs w:val="20"/>
        </w:rPr>
      </w:pPr>
    </w:p>
    <w:p w14:paraId="432664E4" w14:textId="77777777" w:rsidR="001B1776" w:rsidRDefault="001B1776">
      <w:pPr>
        <w:spacing w:line="200" w:lineRule="exact"/>
        <w:rPr>
          <w:sz w:val="20"/>
          <w:szCs w:val="20"/>
        </w:rPr>
      </w:pPr>
    </w:p>
    <w:p w14:paraId="432664E5" w14:textId="77777777" w:rsidR="001B1776" w:rsidRDefault="001B1776">
      <w:pPr>
        <w:spacing w:line="200" w:lineRule="exact"/>
        <w:rPr>
          <w:sz w:val="20"/>
          <w:szCs w:val="20"/>
        </w:rPr>
      </w:pPr>
    </w:p>
    <w:p w14:paraId="432664E6" w14:textId="77777777" w:rsidR="001B1776" w:rsidRDefault="001B1776">
      <w:pPr>
        <w:spacing w:line="200" w:lineRule="exact"/>
        <w:rPr>
          <w:sz w:val="20"/>
          <w:szCs w:val="20"/>
        </w:rPr>
      </w:pPr>
    </w:p>
    <w:p w14:paraId="432664E7" w14:textId="77777777" w:rsidR="001B1776" w:rsidRDefault="001B1776">
      <w:pPr>
        <w:spacing w:line="200" w:lineRule="exact"/>
        <w:rPr>
          <w:sz w:val="20"/>
          <w:szCs w:val="20"/>
        </w:rPr>
      </w:pPr>
    </w:p>
    <w:p w14:paraId="432664E8" w14:textId="77777777" w:rsidR="001B1776" w:rsidRDefault="001B1776">
      <w:pPr>
        <w:spacing w:line="200" w:lineRule="exact"/>
        <w:rPr>
          <w:sz w:val="20"/>
          <w:szCs w:val="20"/>
        </w:rPr>
      </w:pPr>
    </w:p>
    <w:p w14:paraId="432664E9" w14:textId="77777777" w:rsidR="001B1776" w:rsidRDefault="001B1776">
      <w:pPr>
        <w:spacing w:line="308" w:lineRule="exact"/>
        <w:rPr>
          <w:sz w:val="20"/>
          <w:szCs w:val="20"/>
        </w:rPr>
      </w:pPr>
    </w:p>
    <w:p w14:paraId="432664EA" w14:textId="77777777" w:rsidR="001B1776" w:rsidRDefault="004330EE">
      <w:pPr>
        <w:ind w:right="-13"/>
        <w:jc w:val="center"/>
        <w:rPr>
          <w:sz w:val="20"/>
          <w:szCs w:val="20"/>
        </w:rPr>
      </w:pPr>
      <w:r>
        <w:rPr>
          <w:rFonts w:ascii="Calibri" w:eastAsia="Calibri" w:hAnsi="Calibri" w:cs="Calibri"/>
        </w:rPr>
        <w:t xml:space="preserve">Page </w:t>
      </w:r>
      <w:r>
        <w:rPr>
          <w:rFonts w:ascii="Calibri" w:eastAsia="Calibri" w:hAnsi="Calibri" w:cs="Calibri"/>
          <w:b/>
          <w:bCs/>
        </w:rPr>
        <w:t>5</w:t>
      </w:r>
      <w:r>
        <w:rPr>
          <w:rFonts w:ascii="Calibri" w:eastAsia="Calibri" w:hAnsi="Calibri" w:cs="Calibri"/>
        </w:rPr>
        <w:t xml:space="preserve"> of </w:t>
      </w:r>
      <w:r>
        <w:rPr>
          <w:rFonts w:ascii="Calibri" w:eastAsia="Calibri" w:hAnsi="Calibri" w:cs="Calibri"/>
          <w:b/>
          <w:bCs/>
        </w:rPr>
        <w:t>6</w:t>
      </w:r>
    </w:p>
    <w:sectPr w:rsidR="001B1776">
      <w:pgSz w:w="11900" w:h="16838"/>
      <w:pgMar w:top="1440" w:right="1440" w:bottom="417"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B0346A90"/>
    <w:lvl w:ilvl="0" w:tplc="7A8CD842">
      <w:start w:val="1"/>
      <w:numFmt w:val="decimal"/>
      <w:lvlText w:val="%1."/>
      <w:lvlJc w:val="left"/>
    </w:lvl>
    <w:lvl w:ilvl="1" w:tplc="E3E6B2FC">
      <w:numFmt w:val="decimal"/>
      <w:lvlText w:val=""/>
      <w:lvlJc w:val="left"/>
    </w:lvl>
    <w:lvl w:ilvl="2" w:tplc="FEC2F882">
      <w:numFmt w:val="decimal"/>
      <w:lvlText w:val=""/>
      <w:lvlJc w:val="left"/>
    </w:lvl>
    <w:lvl w:ilvl="3" w:tplc="2346B2FC">
      <w:numFmt w:val="decimal"/>
      <w:lvlText w:val=""/>
      <w:lvlJc w:val="left"/>
    </w:lvl>
    <w:lvl w:ilvl="4" w:tplc="1E54D6DC">
      <w:numFmt w:val="decimal"/>
      <w:lvlText w:val=""/>
      <w:lvlJc w:val="left"/>
    </w:lvl>
    <w:lvl w:ilvl="5" w:tplc="68260A4C">
      <w:numFmt w:val="decimal"/>
      <w:lvlText w:val=""/>
      <w:lvlJc w:val="left"/>
    </w:lvl>
    <w:lvl w:ilvl="6" w:tplc="7C36C4D0">
      <w:numFmt w:val="decimal"/>
      <w:lvlText w:val=""/>
      <w:lvlJc w:val="left"/>
    </w:lvl>
    <w:lvl w:ilvl="7" w:tplc="E33E7808">
      <w:numFmt w:val="decimal"/>
      <w:lvlText w:val=""/>
      <w:lvlJc w:val="left"/>
    </w:lvl>
    <w:lvl w:ilvl="8" w:tplc="4B185992">
      <w:numFmt w:val="decimal"/>
      <w:lvlText w:val=""/>
      <w:lvlJc w:val="left"/>
    </w:lvl>
  </w:abstractNum>
  <w:abstractNum w:abstractNumId="1" w15:restartNumberingAfterBreak="0">
    <w:nsid w:val="1190CDE7"/>
    <w:multiLevelType w:val="hybridMultilevel"/>
    <w:tmpl w:val="7F0A443A"/>
    <w:lvl w:ilvl="0" w:tplc="D966D04E">
      <w:start w:val="1"/>
      <w:numFmt w:val="bullet"/>
      <w:lvlText w:val="•"/>
      <w:lvlJc w:val="left"/>
    </w:lvl>
    <w:lvl w:ilvl="1" w:tplc="FE025A5C">
      <w:numFmt w:val="decimal"/>
      <w:lvlText w:val=""/>
      <w:lvlJc w:val="left"/>
    </w:lvl>
    <w:lvl w:ilvl="2" w:tplc="09289A56">
      <w:numFmt w:val="decimal"/>
      <w:lvlText w:val=""/>
      <w:lvlJc w:val="left"/>
    </w:lvl>
    <w:lvl w:ilvl="3" w:tplc="4F700D0C">
      <w:numFmt w:val="decimal"/>
      <w:lvlText w:val=""/>
      <w:lvlJc w:val="left"/>
    </w:lvl>
    <w:lvl w:ilvl="4" w:tplc="0AD8517A">
      <w:numFmt w:val="decimal"/>
      <w:lvlText w:val=""/>
      <w:lvlJc w:val="left"/>
    </w:lvl>
    <w:lvl w:ilvl="5" w:tplc="451CBDBA">
      <w:numFmt w:val="decimal"/>
      <w:lvlText w:val=""/>
      <w:lvlJc w:val="left"/>
    </w:lvl>
    <w:lvl w:ilvl="6" w:tplc="29D2B292">
      <w:numFmt w:val="decimal"/>
      <w:lvlText w:val=""/>
      <w:lvlJc w:val="left"/>
    </w:lvl>
    <w:lvl w:ilvl="7" w:tplc="2B70E2C6">
      <w:numFmt w:val="decimal"/>
      <w:lvlText w:val=""/>
      <w:lvlJc w:val="left"/>
    </w:lvl>
    <w:lvl w:ilvl="8" w:tplc="68DE692C">
      <w:numFmt w:val="decimal"/>
      <w:lvlText w:val=""/>
      <w:lvlJc w:val="left"/>
    </w:lvl>
  </w:abstractNum>
  <w:abstractNum w:abstractNumId="2" w15:restartNumberingAfterBreak="0">
    <w:nsid w:val="12200854"/>
    <w:multiLevelType w:val="hybridMultilevel"/>
    <w:tmpl w:val="334A142C"/>
    <w:lvl w:ilvl="0" w:tplc="1FE60F50">
      <w:start w:val="4"/>
      <w:numFmt w:val="decimal"/>
      <w:lvlText w:val="%1."/>
      <w:lvlJc w:val="left"/>
    </w:lvl>
    <w:lvl w:ilvl="1" w:tplc="C20CBA36">
      <w:numFmt w:val="decimal"/>
      <w:lvlText w:val=""/>
      <w:lvlJc w:val="left"/>
    </w:lvl>
    <w:lvl w:ilvl="2" w:tplc="247E3934">
      <w:numFmt w:val="decimal"/>
      <w:lvlText w:val=""/>
      <w:lvlJc w:val="left"/>
    </w:lvl>
    <w:lvl w:ilvl="3" w:tplc="F934F6B4">
      <w:numFmt w:val="decimal"/>
      <w:lvlText w:val=""/>
      <w:lvlJc w:val="left"/>
    </w:lvl>
    <w:lvl w:ilvl="4" w:tplc="EBD28798">
      <w:numFmt w:val="decimal"/>
      <w:lvlText w:val=""/>
      <w:lvlJc w:val="left"/>
    </w:lvl>
    <w:lvl w:ilvl="5" w:tplc="641E57F8">
      <w:numFmt w:val="decimal"/>
      <w:lvlText w:val=""/>
      <w:lvlJc w:val="left"/>
    </w:lvl>
    <w:lvl w:ilvl="6" w:tplc="193A0BA4">
      <w:numFmt w:val="decimal"/>
      <w:lvlText w:val=""/>
      <w:lvlJc w:val="left"/>
    </w:lvl>
    <w:lvl w:ilvl="7" w:tplc="DED63BFE">
      <w:numFmt w:val="decimal"/>
      <w:lvlText w:val=""/>
      <w:lvlJc w:val="left"/>
    </w:lvl>
    <w:lvl w:ilvl="8" w:tplc="D6864AE0">
      <w:numFmt w:val="decimal"/>
      <w:lvlText w:val=""/>
      <w:lvlJc w:val="left"/>
    </w:lvl>
  </w:abstractNum>
  <w:abstractNum w:abstractNumId="3" w15:restartNumberingAfterBreak="0">
    <w:nsid w:val="1F16E9E8"/>
    <w:multiLevelType w:val="hybridMultilevel"/>
    <w:tmpl w:val="C86A0FF6"/>
    <w:lvl w:ilvl="0" w:tplc="BCB641AC">
      <w:start w:val="1"/>
      <w:numFmt w:val="decimal"/>
      <w:lvlText w:val="%1."/>
      <w:lvlJc w:val="left"/>
    </w:lvl>
    <w:lvl w:ilvl="1" w:tplc="C36800C6">
      <w:numFmt w:val="decimal"/>
      <w:lvlText w:val=""/>
      <w:lvlJc w:val="left"/>
    </w:lvl>
    <w:lvl w:ilvl="2" w:tplc="F508F3FC">
      <w:numFmt w:val="decimal"/>
      <w:lvlText w:val=""/>
      <w:lvlJc w:val="left"/>
    </w:lvl>
    <w:lvl w:ilvl="3" w:tplc="BE543F0E">
      <w:numFmt w:val="decimal"/>
      <w:lvlText w:val=""/>
      <w:lvlJc w:val="left"/>
    </w:lvl>
    <w:lvl w:ilvl="4" w:tplc="5F3AA65C">
      <w:numFmt w:val="decimal"/>
      <w:lvlText w:val=""/>
      <w:lvlJc w:val="left"/>
    </w:lvl>
    <w:lvl w:ilvl="5" w:tplc="C23061B0">
      <w:numFmt w:val="decimal"/>
      <w:lvlText w:val=""/>
      <w:lvlJc w:val="left"/>
    </w:lvl>
    <w:lvl w:ilvl="6" w:tplc="11B8056A">
      <w:numFmt w:val="decimal"/>
      <w:lvlText w:val=""/>
      <w:lvlJc w:val="left"/>
    </w:lvl>
    <w:lvl w:ilvl="7" w:tplc="21921E5C">
      <w:numFmt w:val="decimal"/>
      <w:lvlText w:val=""/>
      <w:lvlJc w:val="left"/>
    </w:lvl>
    <w:lvl w:ilvl="8" w:tplc="2EACD582">
      <w:numFmt w:val="decimal"/>
      <w:lvlText w:val=""/>
      <w:lvlJc w:val="left"/>
    </w:lvl>
  </w:abstractNum>
  <w:abstractNum w:abstractNumId="4" w15:restartNumberingAfterBreak="0">
    <w:nsid w:val="2EB141F2"/>
    <w:multiLevelType w:val="hybridMultilevel"/>
    <w:tmpl w:val="65A4B58C"/>
    <w:lvl w:ilvl="0" w:tplc="484E384E">
      <w:start w:val="1"/>
      <w:numFmt w:val="bullet"/>
      <w:lvlText w:val="•"/>
      <w:lvlJc w:val="left"/>
    </w:lvl>
    <w:lvl w:ilvl="1" w:tplc="7F52CCA6">
      <w:numFmt w:val="decimal"/>
      <w:lvlText w:val=""/>
      <w:lvlJc w:val="left"/>
    </w:lvl>
    <w:lvl w:ilvl="2" w:tplc="7802828E">
      <w:numFmt w:val="decimal"/>
      <w:lvlText w:val=""/>
      <w:lvlJc w:val="left"/>
    </w:lvl>
    <w:lvl w:ilvl="3" w:tplc="F22658C2">
      <w:numFmt w:val="decimal"/>
      <w:lvlText w:val=""/>
      <w:lvlJc w:val="left"/>
    </w:lvl>
    <w:lvl w:ilvl="4" w:tplc="93882BEA">
      <w:numFmt w:val="decimal"/>
      <w:lvlText w:val=""/>
      <w:lvlJc w:val="left"/>
    </w:lvl>
    <w:lvl w:ilvl="5" w:tplc="1D964D2A">
      <w:numFmt w:val="decimal"/>
      <w:lvlText w:val=""/>
      <w:lvlJc w:val="left"/>
    </w:lvl>
    <w:lvl w:ilvl="6" w:tplc="977E6332">
      <w:numFmt w:val="decimal"/>
      <w:lvlText w:val=""/>
      <w:lvlJc w:val="left"/>
    </w:lvl>
    <w:lvl w:ilvl="7" w:tplc="FF9CCFCE">
      <w:numFmt w:val="decimal"/>
      <w:lvlText w:val=""/>
      <w:lvlJc w:val="left"/>
    </w:lvl>
    <w:lvl w:ilvl="8" w:tplc="B2C0E4DE">
      <w:numFmt w:val="decimal"/>
      <w:lvlText w:val=""/>
      <w:lvlJc w:val="left"/>
    </w:lvl>
  </w:abstractNum>
  <w:abstractNum w:abstractNumId="5" w15:restartNumberingAfterBreak="0">
    <w:nsid w:val="41B71EFB"/>
    <w:multiLevelType w:val="hybridMultilevel"/>
    <w:tmpl w:val="8B20BA7E"/>
    <w:lvl w:ilvl="0" w:tplc="1090A756">
      <w:start w:val="1"/>
      <w:numFmt w:val="bullet"/>
      <w:lvlText w:val="•"/>
      <w:lvlJc w:val="left"/>
    </w:lvl>
    <w:lvl w:ilvl="1" w:tplc="04C208B8">
      <w:numFmt w:val="decimal"/>
      <w:lvlText w:val=""/>
      <w:lvlJc w:val="left"/>
    </w:lvl>
    <w:lvl w:ilvl="2" w:tplc="EFBED0BE">
      <w:numFmt w:val="decimal"/>
      <w:lvlText w:val=""/>
      <w:lvlJc w:val="left"/>
    </w:lvl>
    <w:lvl w:ilvl="3" w:tplc="82EC0A42">
      <w:numFmt w:val="decimal"/>
      <w:lvlText w:val=""/>
      <w:lvlJc w:val="left"/>
    </w:lvl>
    <w:lvl w:ilvl="4" w:tplc="FAB0ECE0">
      <w:numFmt w:val="decimal"/>
      <w:lvlText w:val=""/>
      <w:lvlJc w:val="left"/>
    </w:lvl>
    <w:lvl w:ilvl="5" w:tplc="D00CD8D8">
      <w:numFmt w:val="decimal"/>
      <w:lvlText w:val=""/>
      <w:lvlJc w:val="left"/>
    </w:lvl>
    <w:lvl w:ilvl="6" w:tplc="837477DE">
      <w:numFmt w:val="decimal"/>
      <w:lvlText w:val=""/>
      <w:lvlJc w:val="left"/>
    </w:lvl>
    <w:lvl w:ilvl="7" w:tplc="E660A6D2">
      <w:numFmt w:val="decimal"/>
      <w:lvlText w:val=""/>
      <w:lvlJc w:val="left"/>
    </w:lvl>
    <w:lvl w:ilvl="8" w:tplc="373C7042">
      <w:numFmt w:val="decimal"/>
      <w:lvlText w:val=""/>
      <w:lvlJc w:val="left"/>
    </w:lvl>
  </w:abstractNum>
  <w:abstractNum w:abstractNumId="6" w15:restartNumberingAfterBreak="0">
    <w:nsid w:val="4DB127F8"/>
    <w:multiLevelType w:val="hybridMultilevel"/>
    <w:tmpl w:val="47563400"/>
    <w:lvl w:ilvl="0" w:tplc="418AD5CC">
      <w:start w:val="1"/>
      <w:numFmt w:val="bullet"/>
      <w:lvlText w:val="•"/>
      <w:lvlJc w:val="left"/>
    </w:lvl>
    <w:lvl w:ilvl="1" w:tplc="A6BAAFB0">
      <w:numFmt w:val="decimal"/>
      <w:lvlText w:val=""/>
      <w:lvlJc w:val="left"/>
    </w:lvl>
    <w:lvl w:ilvl="2" w:tplc="A0E4CC48">
      <w:numFmt w:val="decimal"/>
      <w:lvlText w:val=""/>
      <w:lvlJc w:val="left"/>
    </w:lvl>
    <w:lvl w:ilvl="3" w:tplc="6CB284AE">
      <w:numFmt w:val="decimal"/>
      <w:lvlText w:val=""/>
      <w:lvlJc w:val="left"/>
    </w:lvl>
    <w:lvl w:ilvl="4" w:tplc="7E5295CA">
      <w:numFmt w:val="decimal"/>
      <w:lvlText w:val=""/>
      <w:lvlJc w:val="left"/>
    </w:lvl>
    <w:lvl w:ilvl="5" w:tplc="E416C902">
      <w:numFmt w:val="decimal"/>
      <w:lvlText w:val=""/>
      <w:lvlJc w:val="left"/>
    </w:lvl>
    <w:lvl w:ilvl="6" w:tplc="E07C744E">
      <w:numFmt w:val="decimal"/>
      <w:lvlText w:val=""/>
      <w:lvlJc w:val="left"/>
    </w:lvl>
    <w:lvl w:ilvl="7" w:tplc="4D5AF980">
      <w:numFmt w:val="decimal"/>
      <w:lvlText w:val=""/>
      <w:lvlJc w:val="left"/>
    </w:lvl>
    <w:lvl w:ilvl="8" w:tplc="5D2A72EE">
      <w:numFmt w:val="decimal"/>
      <w:lvlText w:val=""/>
      <w:lvlJc w:val="left"/>
    </w:lvl>
  </w:abstractNum>
  <w:abstractNum w:abstractNumId="7" w15:restartNumberingAfterBreak="0">
    <w:nsid w:val="515F007C"/>
    <w:multiLevelType w:val="hybridMultilevel"/>
    <w:tmpl w:val="2438EB34"/>
    <w:lvl w:ilvl="0" w:tplc="D1A89C1A">
      <w:start w:val="1"/>
      <w:numFmt w:val="bullet"/>
      <w:lvlText w:val="•"/>
      <w:lvlJc w:val="left"/>
    </w:lvl>
    <w:lvl w:ilvl="1" w:tplc="1612218E">
      <w:numFmt w:val="decimal"/>
      <w:lvlText w:val=""/>
      <w:lvlJc w:val="left"/>
    </w:lvl>
    <w:lvl w:ilvl="2" w:tplc="9BF23330">
      <w:numFmt w:val="decimal"/>
      <w:lvlText w:val=""/>
      <w:lvlJc w:val="left"/>
    </w:lvl>
    <w:lvl w:ilvl="3" w:tplc="17C40FB0">
      <w:numFmt w:val="decimal"/>
      <w:lvlText w:val=""/>
      <w:lvlJc w:val="left"/>
    </w:lvl>
    <w:lvl w:ilvl="4" w:tplc="2BEAF9AC">
      <w:numFmt w:val="decimal"/>
      <w:lvlText w:val=""/>
      <w:lvlJc w:val="left"/>
    </w:lvl>
    <w:lvl w:ilvl="5" w:tplc="F45AB8E8">
      <w:numFmt w:val="decimal"/>
      <w:lvlText w:val=""/>
      <w:lvlJc w:val="left"/>
    </w:lvl>
    <w:lvl w:ilvl="6" w:tplc="116EEA3C">
      <w:numFmt w:val="decimal"/>
      <w:lvlText w:val=""/>
      <w:lvlJc w:val="left"/>
    </w:lvl>
    <w:lvl w:ilvl="7" w:tplc="88B2809E">
      <w:numFmt w:val="decimal"/>
      <w:lvlText w:val=""/>
      <w:lvlJc w:val="left"/>
    </w:lvl>
    <w:lvl w:ilvl="8" w:tplc="8DF2091C">
      <w:numFmt w:val="decimal"/>
      <w:lvlText w:val=""/>
      <w:lvlJc w:val="left"/>
    </w:lvl>
  </w:abstractNum>
  <w:abstractNum w:abstractNumId="8" w15:restartNumberingAfterBreak="0">
    <w:nsid w:val="5BD062C2"/>
    <w:multiLevelType w:val="hybridMultilevel"/>
    <w:tmpl w:val="A4CCB982"/>
    <w:lvl w:ilvl="0" w:tplc="360E08AC">
      <w:start w:val="1"/>
      <w:numFmt w:val="decimal"/>
      <w:lvlText w:val="%1."/>
      <w:lvlJc w:val="left"/>
    </w:lvl>
    <w:lvl w:ilvl="1" w:tplc="1B3C25F4">
      <w:start w:val="1"/>
      <w:numFmt w:val="bullet"/>
      <w:lvlText w:val="•"/>
      <w:lvlJc w:val="left"/>
    </w:lvl>
    <w:lvl w:ilvl="2" w:tplc="7048E408">
      <w:numFmt w:val="decimal"/>
      <w:lvlText w:val=""/>
      <w:lvlJc w:val="left"/>
    </w:lvl>
    <w:lvl w:ilvl="3" w:tplc="A9F00E4A">
      <w:numFmt w:val="decimal"/>
      <w:lvlText w:val=""/>
      <w:lvlJc w:val="left"/>
    </w:lvl>
    <w:lvl w:ilvl="4" w:tplc="B14E8812">
      <w:numFmt w:val="decimal"/>
      <w:lvlText w:val=""/>
      <w:lvlJc w:val="left"/>
    </w:lvl>
    <w:lvl w:ilvl="5" w:tplc="C23E6230">
      <w:numFmt w:val="decimal"/>
      <w:lvlText w:val=""/>
      <w:lvlJc w:val="left"/>
    </w:lvl>
    <w:lvl w:ilvl="6" w:tplc="5E62308E">
      <w:numFmt w:val="decimal"/>
      <w:lvlText w:val=""/>
      <w:lvlJc w:val="left"/>
    </w:lvl>
    <w:lvl w:ilvl="7" w:tplc="0EB6D36C">
      <w:numFmt w:val="decimal"/>
      <w:lvlText w:val=""/>
      <w:lvlJc w:val="left"/>
    </w:lvl>
    <w:lvl w:ilvl="8" w:tplc="7E8C4E28">
      <w:numFmt w:val="decimal"/>
      <w:lvlText w:val=""/>
      <w:lvlJc w:val="left"/>
    </w:lvl>
  </w:abstractNum>
  <w:abstractNum w:abstractNumId="9" w15:restartNumberingAfterBreak="0">
    <w:nsid w:val="66EF438D"/>
    <w:multiLevelType w:val="hybridMultilevel"/>
    <w:tmpl w:val="B5202B48"/>
    <w:lvl w:ilvl="0" w:tplc="E9A26A66">
      <w:start w:val="1"/>
      <w:numFmt w:val="bullet"/>
      <w:lvlText w:val="•"/>
      <w:lvlJc w:val="left"/>
    </w:lvl>
    <w:lvl w:ilvl="1" w:tplc="580C5AA6">
      <w:numFmt w:val="decimal"/>
      <w:lvlText w:val=""/>
      <w:lvlJc w:val="left"/>
    </w:lvl>
    <w:lvl w:ilvl="2" w:tplc="22DCD4A2">
      <w:numFmt w:val="decimal"/>
      <w:lvlText w:val=""/>
      <w:lvlJc w:val="left"/>
    </w:lvl>
    <w:lvl w:ilvl="3" w:tplc="E5E086F8">
      <w:numFmt w:val="decimal"/>
      <w:lvlText w:val=""/>
      <w:lvlJc w:val="left"/>
    </w:lvl>
    <w:lvl w:ilvl="4" w:tplc="47B8F500">
      <w:numFmt w:val="decimal"/>
      <w:lvlText w:val=""/>
      <w:lvlJc w:val="left"/>
    </w:lvl>
    <w:lvl w:ilvl="5" w:tplc="A47E0ACA">
      <w:numFmt w:val="decimal"/>
      <w:lvlText w:val=""/>
      <w:lvlJc w:val="left"/>
    </w:lvl>
    <w:lvl w:ilvl="6" w:tplc="37B0C362">
      <w:numFmt w:val="decimal"/>
      <w:lvlText w:val=""/>
      <w:lvlJc w:val="left"/>
    </w:lvl>
    <w:lvl w:ilvl="7" w:tplc="FF3654AA">
      <w:numFmt w:val="decimal"/>
      <w:lvlText w:val=""/>
      <w:lvlJc w:val="left"/>
    </w:lvl>
    <w:lvl w:ilvl="8" w:tplc="8794D442">
      <w:numFmt w:val="decimal"/>
      <w:lvlText w:val=""/>
      <w:lvlJc w:val="left"/>
    </w:lvl>
  </w:abstractNum>
  <w:abstractNum w:abstractNumId="10" w15:restartNumberingAfterBreak="0">
    <w:nsid w:val="7545E146"/>
    <w:multiLevelType w:val="hybridMultilevel"/>
    <w:tmpl w:val="9A2AB2BC"/>
    <w:lvl w:ilvl="0" w:tplc="8CF8A192">
      <w:start w:val="1"/>
      <w:numFmt w:val="decimal"/>
      <w:lvlText w:val="%1."/>
      <w:lvlJc w:val="left"/>
    </w:lvl>
    <w:lvl w:ilvl="1" w:tplc="10FC0FC8">
      <w:numFmt w:val="decimal"/>
      <w:lvlText w:val=""/>
      <w:lvlJc w:val="left"/>
    </w:lvl>
    <w:lvl w:ilvl="2" w:tplc="BEE852A2">
      <w:numFmt w:val="decimal"/>
      <w:lvlText w:val=""/>
      <w:lvlJc w:val="left"/>
    </w:lvl>
    <w:lvl w:ilvl="3" w:tplc="72FED44E">
      <w:numFmt w:val="decimal"/>
      <w:lvlText w:val=""/>
      <w:lvlJc w:val="left"/>
    </w:lvl>
    <w:lvl w:ilvl="4" w:tplc="66A2CB82">
      <w:numFmt w:val="decimal"/>
      <w:lvlText w:val=""/>
      <w:lvlJc w:val="left"/>
    </w:lvl>
    <w:lvl w:ilvl="5" w:tplc="BE0A35BC">
      <w:numFmt w:val="decimal"/>
      <w:lvlText w:val=""/>
      <w:lvlJc w:val="left"/>
    </w:lvl>
    <w:lvl w:ilvl="6" w:tplc="FB12A74E">
      <w:numFmt w:val="decimal"/>
      <w:lvlText w:val=""/>
      <w:lvlJc w:val="left"/>
    </w:lvl>
    <w:lvl w:ilvl="7" w:tplc="CBDC4120">
      <w:numFmt w:val="decimal"/>
      <w:lvlText w:val=""/>
      <w:lvlJc w:val="left"/>
    </w:lvl>
    <w:lvl w:ilvl="8" w:tplc="D6900664">
      <w:numFmt w:val="decimal"/>
      <w:lvlText w:val=""/>
      <w:lvlJc w:val="left"/>
    </w:lvl>
  </w:abstractNum>
  <w:abstractNum w:abstractNumId="11" w15:restartNumberingAfterBreak="0">
    <w:nsid w:val="79E2A9E3"/>
    <w:multiLevelType w:val="hybridMultilevel"/>
    <w:tmpl w:val="C6BA4E6C"/>
    <w:lvl w:ilvl="0" w:tplc="D83E4670">
      <w:start w:val="1"/>
      <w:numFmt w:val="bullet"/>
      <w:lvlText w:val="•"/>
      <w:lvlJc w:val="left"/>
    </w:lvl>
    <w:lvl w:ilvl="1" w:tplc="C74AD486">
      <w:numFmt w:val="decimal"/>
      <w:lvlText w:val=""/>
      <w:lvlJc w:val="left"/>
    </w:lvl>
    <w:lvl w:ilvl="2" w:tplc="B422100E">
      <w:numFmt w:val="decimal"/>
      <w:lvlText w:val=""/>
      <w:lvlJc w:val="left"/>
    </w:lvl>
    <w:lvl w:ilvl="3" w:tplc="65C25980">
      <w:numFmt w:val="decimal"/>
      <w:lvlText w:val=""/>
      <w:lvlJc w:val="left"/>
    </w:lvl>
    <w:lvl w:ilvl="4" w:tplc="09566BAA">
      <w:numFmt w:val="decimal"/>
      <w:lvlText w:val=""/>
      <w:lvlJc w:val="left"/>
    </w:lvl>
    <w:lvl w:ilvl="5" w:tplc="DFC8BF52">
      <w:numFmt w:val="decimal"/>
      <w:lvlText w:val=""/>
      <w:lvlJc w:val="left"/>
    </w:lvl>
    <w:lvl w:ilvl="6" w:tplc="5B3EB5AA">
      <w:numFmt w:val="decimal"/>
      <w:lvlText w:val=""/>
      <w:lvlJc w:val="left"/>
    </w:lvl>
    <w:lvl w:ilvl="7" w:tplc="D486CB68">
      <w:numFmt w:val="decimal"/>
      <w:lvlText w:val=""/>
      <w:lvlJc w:val="left"/>
    </w:lvl>
    <w:lvl w:ilvl="8" w:tplc="00CC025C">
      <w:numFmt w:val="decimal"/>
      <w:lvlText w:val=""/>
      <w:lvlJc w:val="left"/>
    </w:lvl>
  </w:abstractNum>
  <w:num w:numId="1" w16cid:durableId="1680431037">
    <w:abstractNumId w:val="4"/>
  </w:num>
  <w:num w:numId="2" w16cid:durableId="548340395">
    <w:abstractNumId w:val="5"/>
  </w:num>
  <w:num w:numId="3" w16cid:durableId="1122309950">
    <w:abstractNumId w:val="11"/>
  </w:num>
  <w:num w:numId="4" w16cid:durableId="1219513069">
    <w:abstractNumId w:val="10"/>
  </w:num>
  <w:num w:numId="5" w16cid:durableId="2134133131">
    <w:abstractNumId w:val="7"/>
  </w:num>
  <w:num w:numId="6" w16cid:durableId="883173086">
    <w:abstractNumId w:val="8"/>
  </w:num>
  <w:num w:numId="7" w16cid:durableId="1734699657">
    <w:abstractNumId w:val="2"/>
  </w:num>
  <w:num w:numId="8" w16cid:durableId="1747025898">
    <w:abstractNumId w:val="6"/>
  </w:num>
  <w:num w:numId="9" w16cid:durableId="1980916619">
    <w:abstractNumId w:val="0"/>
  </w:num>
  <w:num w:numId="10" w16cid:durableId="1623075961">
    <w:abstractNumId w:val="3"/>
  </w:num>
  <w:num w:numId="11" w16cid:durableId="1144587904">
    <w:abstractNumId w:val="1"/>
  </w:num>
  <w:num w:numId="12" w16cid:durableId="196741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776"/>
    <w:rsid w:val="001B1776"/>
    <w:rsid w:val="004330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63E3"/>
  <w15:docId w15:val="{1A75B348-B587-4C83-9540-2B7D6BC8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Yuval Kramer</cp:lastModifiedBy>
  <cp:revision>2</cp:revision>
  <dcterms:created xsi:type="dcterms:W3CDTF">2022-11-23T18:34:00Z</dcterms:created>
  <dcterms:modified xsi:type="dcterms:W3CDTF">2022-11-23T17:36:00Z</dcterms:modified>
</cp:coreProperties>
</file>